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E4E473" w14:textId="3FE227B9" w:rsidR="00D87759" w:rsidRPr="00C015B2" w:rsidRDefault="00D87759" w:rsidP="00B355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TSG-RAN WG3 Meeting #119</w:t>
      </w:r>
      <w:r>
        <w:rPr>
          <w:b/>
          <w:i/>
          <w:noProof/>
          <w:sz w:val="28"/>
        </w:rPr>
        <w:tab/>
        <w:t>R3-</w:t>
      </w:r>
      <w:r w:rsidR="008D07A5">
        <w:rPr>
          <w:b/>
          <w:i/>
          <w:noProof/>
          <w:sz w:val="28"/>
        </w:rPr>
        <w:t>23</w:t>
      </w:r>
      <w:r w:rsidR="000E2FAD">
        <w:rPr>
          <w:b/>
          <w:i/>
          <w:noProof/>
          <w:sz w:val="28"/>
          <w:lang w:val="en-US"/>
        </w:rPr>
        <w:t>0857</w:t>
      </w:r>
    </w:p>
    <w:p w14:paraId="0C1D1108" w14:textId="77777777" w:rsidR="00D87759" w:rsidRDefault="00D87759" w:rsidP="00D8775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February-3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D4C60" w14:paraId="4D032228" w14:textId="77777777" w:rsidTr="00305E8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BCF4AB" w14:textId="77777777" w:rsidR="005D4C60" w:rsidRDefault="005D4C60" w:rsidP="00305E8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D4C60" w14:paraId="6256DAE6" w14:textId="77777777" w:rsidTr="00305E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230CD" w14:textId="77777777" w:rsidR="005D4C60" w:rsidRDefault="005D4C60" w:rsidP="00305E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D4C60" w14:paraId="7DDCDB32" w14:textId="77777777" w:rsidTr="00305E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88CC3" w14:textId="77777777" w:rsidR="005D4C60" w:rsidRDefault="005D4C60" w:rsidP="00305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751A031B" w14:textId="77777777" w:rsidTr="00305E8C">
        <w:tc>
          <w:tcPr>
            <w:tcW w:w="142" w:type="dxa"/>
            <w:tcBorders>
              <w:left w:val="single" w:sz="4" w:space="0" w:color="auto"/>
            </w:tcBorders>
          </w:tcPr>
          <w:p w14:paraId="1CD1FC83" w14:textId="77777777" w:rsidR="005D4C60" w:rsidRDefault="005D4C60" w:rsidP="00305E8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D0DE12" w14:textId="7AA4811A" w:rsidR="005D4C60" w:rsidRPr="00410371" w:rsidRDefault="005D4C60" w:rsidP="00305E8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A7F0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6A7F0D">
              <w:rPr>
                <w:b/>
                <w:noProof/>
                <w:sz w:val="28"/>
              </w:rPr>
              <w:t>.4</w:t>
            </w:r>
            <w:r w:rsidR="001C66A6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6DE42005" w14:textId="77777777" w:rsidR="005D4C60" w:rsidRPr="006A7F0D" w:rsidRDefault="005D4C60" w:rsidP="00305E8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AD4498" w14:textId="6EB12A77" w:rsidR="005D4C60" w:rsidRPr="00410371" w:rsidRDefault="008D00E7" w:rsidP="00B34061">
            <w:pPr>
              <w:pStyle w:val="CRCoverPage"/>
              <w:spacing w:after="0"/>
              <w:jc w:val="center"/>
              <w:rPr>
                <w:noProof/>
              </w:rPr>
            </w:pPr>
            <w:r w:rsidRPr="008D00E7">
              <w:rPr>
                <w:b/>
                <w:noProof/>
                <w:sz w:val="28"/>
              </w:rPr>
              <w:t>1093</w:t>
            </w:r>
          </w:p>
        </w:tc>
        <w:tc>
          <w:tcPr>
            <w:tcW w:w="709" w:type="dxa"/>
          </w:tcPr>
          <w:p w14:paraId="092D60E6" w14:textId="77777777" w:rsidR="005D4C60" w:rsidRDefault="005D4C60" w:rsidP="00305E8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EB1DB0" w14:textId="3E7529AC" w:rsidR="005D4C60" w:rsidRPr="00410371" w:rsidRDefault="00D87759" w:rsidP="00305E8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2DEC360" w14:textId="77777777" w:rsidR="005D4C60" w:rsidRDefault="005D4C60" w:rsidP="00305E8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FA1CEE" w14:textId="76D5F00C" w:rsidR="005D4C60" w:rsidRPr="00410371" w:rsidRDefault="005D4C60" w:rsidP="00305E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A7F0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6A7F0D">
              <w:rPr>
                <w:b/>
                <w:noProof/>
                <w:sz w:val="28"/>
              </w:rPr>
              <w:t>.</w:t>
            </w:r>
            <w:r w:rsidR="00F913F1">
              <w:rPr>
                <w:b/>
                <w:noProof/>
                <w:sz w:val="28"/>
              </w:rPr>
              <w:t>3</w:t>
            </w:r>
            <w:r w:rsidRPr="006A7F0D">
              <w:rPr>
                <w:b/>
                <w:noProof/>
                <w:sz w:val="28"/>
              </w:rPr>
              <w:t>.</w:t>
            </w:r>
            <w:r w:rsidR="000A364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34B540" w14:textId="77777777" w:rsidR="005D4C60" w:rsidRDefault="005D4C60" w:rsidP="00305E8C">
            <w:pPr>
              <w:pStyle w:val="CRCoverPage"/>
              <w:spacing w:after="0"/>
              <w:rPr>
                <w:noProof/>
              </w:rPr>
            </w:pPr>
          </w:p>
        </w:tc>
      </w:tr>
      <w:tr w:rsidR="005D4C60" w14:paraId="5A14828F" w14:textId="77777777" w:rsidTr="00305E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F61F1E" w14:textId="77777777" w:rsidR="005D4C60" w:rsidRDefault="005D4C60" w:rsidP="00305E8C">
            <w:pPr>
              <w:pStyle w:val="CRCoverPage"/>
              <w:spacing w:after="0"/>
              <w:rPr>
                <w:noProof/>
              </w:rPr>
            </w:pPr>
          </w:p>
        </w:tc>
      </w:tr>
      <w:tr w:rsidR="005D4C60" w14:paraId="6D957902" w14:textId="77777777" w:rsidTr="00305E8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E19EC9" w14:textId="77777777" w:rsidR="005D4C60" w:rsidRPr="00F25D98" w:rsidRDefault="005D4C60" w:rsidP="00305E8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D4C60" w14:paraId="0F46CF87" w14:textId="77777777" w:rsidTr="00305E8C">
        <w:tc>
          <w:tcPr>
            <w:tcW w:w="9641" w:type="dxa"/>
            <w:gridSpan w:val="9"/>
          </w:tcPr>
          <w:p w14:paraId="1A502276" w14:textId="77777777" w:rsidR="005D4C60" w:rsidRDefault="005D4C60" w:rsidP="00305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942C89" w14:textId="77777777" w:rsidR="005D4C60" w:rsidRDefault="005D4C60" w:rsidP="005D4C6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D4C60" w14:paraId="6BAA655D" w14:textId="77777777" w:rsidTr="00305E8C">
        <w:tc>
          <w:tcPr>
            <w:tcW w:w="2835" w:type="dxa"/>
          </w:tcPr>
          <w:p w14:paraId="117D49FB" w14:textId="77777777" w:rsidR="005D4C60" w:rsidRDefault="005D4C60" w:rsidP="00305E8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8BDD3B" w14:textId="77777777" w:rsidR="005D4C60" w:rsidRDefault="005D4C60" w:rsidP="00305E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B2D902" w14:textId="77777777" w:rsidR="005D4C60" w:rsidRDefault="005D4C60" w:rsidP="00305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3BDA86" w14:textId="77777777" w:rsidR="005D4C60" w:rsidRDefault="005D4C60" w:rsidP="00305E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3B1462" w14:textId="77777777" w:rsidR="005D4C60" w:rsidRDefault="005D4C60" w:rsidP="00305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89B4F0" w14:textId="77777777" w:rsidR="005D4C60" w:rsidRDefault="005D4C60" w:rsidP="00305E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EF4403" w14:textId="77777777" w:rsidR="005D4C60" w:rsidRDefault="005D4C60" w:rsidP="00305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1110559" w14:textId="77777777" w:rsidR="005D4C60" w:rsidRDefault="005D4C60" w:rsidP="00305E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071481" w14:textId="7894A25C" w:rsidR="005D4C60" w:rsidRDefault="005D4C60" w:rsidP="00305E8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2FF8C16" w14:textId="77777777" w:rsidR="005D4C60" w:rsidRDefault="005D4C60" w:rsidP="005D4C6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D4C60" w14:paraId="496A5507" w14:textId="77777777" w:rsidTr="00305E8C">
        <w:tc>
          <w:tcPr>
            <w:tcW w:w="9640" w:type="dxa"/>
            <w:gridSpan w:val="11"/>
          </w:tcPr>
          <w:p w14:paraId="20ADDFAB" w14:textId="77777777" w:rsidR="005D4C60" w:rsidRDefault="005D4C60" w:rsidP="00305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5E31DCC3" w14:textId="77777777" w:rsidTr="00305E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4CB6FA" w14:textId="77777777" w:rsidR="005D4C60" w:rsidRDefault="005D4C60" w:rsidP="00305E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144899" w14:textId="086BD23D" w:rsidR="005D4C60" w:rsidRPr="009C10EF" w:rsidRDefault="0017111A" w:rsidP="00305E8C">
            <w:pPr>
              <w:pStyle w:val="CRCoverPage"/>
              <w:spacing w:after="0"/>
              <w:rPr>
                <w:noProof/>
              </w:rPr>
            </w:pPr>
            <w:r>
              <w:t xml:space="preserve">Correction </w:t>
            </w:r>
            <w:r w:rsidR="00AB431C">
              <w:t>to</w:t>
            </w:r>
            <w:r>
              <w:t xml:space="preserve"> </w:t>
            </w:r>
            <w:r w:rsidR="00AB431C">
              <w:rPr>
                <w:rFonts w:cs="Arial"/>
                <w:bCs/>
                <w:color w:val="000000"/>
              </w:rPr>
              <w:t>support NCD-SSB RedCap requirements in F1AP</w:t>
            </w:r>
          </w:p>
        </w:tc>
      </w:tr>
      <w:tr w:rsidR="005D4C60" w14:paraId="60FD4638" w14:textId="77777777" w:rsidTr="00305E8C">
        <w:tc>
          <w:tcPr>
            <w:tcW w:w="1843" w:type="dxa"/>
            <w:tcBorders>
              <w:left w:val="single" w:sz="4" w:space="0" w:color="auto"/>
            </w:tcBorders>
          </w:tcPr>
          <w:p w14:paraId="39EF141C" w14:textId="77777777" w:rsidR="005D4C60" w:rsidRDefault="005D4C60" w:rsidP="00305E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E345E6" w14:textId="77777777" w:rsidR="005D4C60" w:rsidRDefault="005D4C60" w:rsidP="00305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2D284369" w14:textId="77777777" w:rsidTr="00305E8C">
        <w:tc>
          <w:tcPr>
            <w:tcW w:w="1843" w:type="dxa"/>
            <w:tcBorders>
              <w:left w:val="single" w:sz="4" w:space="0" w:color="auto"/>
            </w:tcBorders>
          </w:tcPr>
          <w:p w14:paraId="6F7BBEFD" w14:textId="77777777" w:rsidR="005D4C60" w:rsidRDefault="005D4C60" w:rsidP="00305E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5AD848" w14:textId="5F67D337" w:rsidR="005D4C60" w:rsidRPr="00FD4FA5" w:rsidRDefault="005D4C60" w:rsidP="00305E8C">
            <w:pPr>
              <w:pStyle w:val="CRCoverPage"/>
              <w:spacing w:after="0"/>
              <w:rPr>
                <w:noProof/>
                <w:lang w:val="en-SE"/>
              </w:rPr>
            </w:pPr>
            <w:r>
              <w:t>Ericsson</w:t>
            </w:r>
            <w:r w:rsidR="00305E8C">
              <w:rPr>
                <w:rFonts w:eastAsiaTheme="minorEastAsia" w:hint="eastAsia"/>
                <w:lang w:eastAsia="zh-CN"/>
              </w:rPr>
              <w:t>, CATT</w:t>
            </w:r>
            <w:r w:rsidR="00216557">
              <w:rPr>
                <w:rFonts w:eastAsiaTheme="minorEastAsia"/>
                <w:lang w:eastAsia="zh-CN"/>
              </w:rPr>
              <w:t>, China Telecom</w:t>
            </w:r>
            <w:r w:rsidR="00D87759">
              <w:rPr>
                <w:rFonts w:eastAsiaTheme="minorEastAsia"/>
                <w:lang w:eastAsia="zh-CN"/>
              </w:rPr>
              <w:t xml:space="preserve">, </w:t>
            </w:r>
            <w:r w:rsidR="00D87759" w:rsidRPr="001E3923">
              <w:rPr>
                <w:rFonts w:eastAsiaTheme="minorEastAsia"/>
                <w:lang w:eastAsia="zh-CN"/>
              </w:rPr>
              <w:t>Qualcomm Inc.</w:t>
            </w:r>
            <w:r w:rsidR="007A3C63">
              <w:rPr>
                <w:rFonts w:eastAsiaTheme="minorEastAsia"/>
                <w:lang w:eastAsia="zh-CN"/>
              </w:rPr>
              <w:t>, ZTE</w:t>
            </w:r>
            <w:r w:rsidR="00FD4FA5">
              <w:rPr>
                <w:rFonts w:eastAsiaTheme="minorEastAsia"/>
                <w:lang w:val="en-SE" w:eastAsia="zh-CN"/>
              </w:rPr>
              <w:t>, Huawei, Nokia, Nokia Shanghai Bell</w:t>
            </w:r>
          </w:p>
        </w:tc>
      </w:tr>
      <w:tr w:rsidR="005D4C60" w14:paraId="4A153420" w14:textId="77777777" w:rsidTr="00305E8C">
        <w:tc>
          <w:tcPr>
            <w:tcW w:w="1843" w:type="dxa"/>
            <w:tcBorders>
              <w:left w:val="single" w:sz="4" w:space="0" w:color="auto"/>
            </w:tcBorders>
          </w:tcPr>
          <w:p w14:paraId="7CAED35B" w14:textId="77777777" w:rsidR="005D4C60" w:rsidRDefault="005D4C60" w:rsidP="00305E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EF3D72" w14:textId="77777777" w:rsidR="005D4C60" w:rsidRDefault="005D4C60" w:rsidP="00305E8C">
            <w:pPr>
              <w:pStyle w:val="CRCoverPage"/>
              <w:spacing w:after="0"/>
              <w:rPr>
                <w:noProof/>
              </w:rPr>
            </w:pPr>
            <w:r>
              <w:t>RAN3</w:t>
            </w:r>
          </w:p>
        </w:tc>
      </w:tr>
      <w:tr w:rsidR="005D4C60" w14:paraId="1801084D" w14:textId="77777777" w:rsidTr="00305E8C">
        <w:tc>
          <w:tcPr>
            <w:tcW w:w="1843" w:type="dxa"/>
            <w:tcBorders>
              <w:left w:val="single" w:sz="4" w:space="0" w:color="auto"/>
            </w:tcBorders>
          </w:tcPr>
          <w:p w14:paraId="2A7D972D" w14:textId="77777777" w:rsidR="005D4C60" w:rsidRDefault="005D4C60" w:rsidP="00305E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1D743D" w14:textId="77777777" w:rsidR="005D4C60" w:rsidRDefault="005D4C60" w:rsidP="00305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375A85AC" w14:textId="77777777" w:rsidTr="00305E8C">
        <w:tc>
          <w:tcPr>
            <w:tcW w:w="1843" w:type="dxa"/>
            <w:tcBorders>
              <w:left w:val="single" w:sz="4" w:space="0" w:color="auto"/>
            </w:tcBorders>
          </w:tcPr>
          <w:p w14:paraId="7AA83807" w14:textId="77777777" w:rsidR="005D4C60" w:rsidRDefault="005D4C60" w:rsidP="00305E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7A5E61" w14:textId="10D69CD0" w:rsidR="005D4C60" w:rsidRDefault="00352462" w:rsidP="00305E8C">
            <w:pPr>
              <w:pStyle w:val="CRCoverPage"/>
              <w:spacing w:after="0"/>
              <w:rPr>
                <w:noProof/>
              </w:rPr>
            </w:pPr>
            <w:r w:rsidRPr="003E3759">
              <w:t>NR_redcap-Core</w:t>
            </w:r>
          </w:p>
        </w:tc>
        <w:tc>
          <w:tcPr>
            <w:tcW w:w="567" w:type="dxa"/>
            <w:tcBorders>
              <w:left w:val="nil"/>
            </w:tcBorders>
          </w:tcPr>
          <w:p w14:paraId="4B837033" w14:textId="77777777" w:rsidR="005D4C60" w:rsidRDefault="005D4C60" w:rsidP="00305E8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440E1" w14:textId="77777777" w:rsidR="005D4C60" w:rsidRDefault="005D4C60" w:rsidP="00305E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99DE0" w14:textId="388F82A9" w:rsidR="005D4C60" w:rsidRDefault="005D4C60" w:rsidP="00305E8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87759">
              <w:t>3</w:t>
            </w:r>
            <w:r>
              <w:t>-</w:t>
            </w:r>
            <w:r w:rsidR="00D87759">
              <w:t>02</w:t>
            </w:r>
            <w:r>
              <w:t>-</w:t>
            </w:r>
            <w:r w:rsidR="001E3923">
              <w:t>27</w:t>
            </w:r>
          </w:p>
        </w:tc>
      </w:tr>
      <w:tr w:rsidR="005D4C60" w14:paraId="4C8AF59B" w14:textId="77777777" w:rsidTr="00305E8C">
        <w:tc>
          <w:tcPr>
            <w:tcW w:w="1843" w:type="dxa"/>
            <w:tcBorders>
              <w:left w:val="single" w:sz="4" w:space="0" w:color="auto"/>
            </w:tcBorders>
          </w:tcPr>
          <w:p w14:paraId="26C6F585" w14:textId="77777777" w:rsidR="005D4C60" w:rsidRDefault="005D4C60" w:rsidP="00305E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C5C795" w14:textId="77777777" w:rsidR="005D4C60" w:rsidRDefault="005D4C60" w:rsidP="00305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8677EB" w14:textId="77777777" w:rsidR="005D4C60" w:rsidRDefault="005D4C60" w:rsidP="00305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B35594" w14:textId="77777777" w:rsidR="005D4C60" w:rsidRDefault="005D4C60" w:rsidP="00305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E6D51F" w14:textId="77777777" w:rsidR="005D4C60" w:rsidRDefault="005D4C60" w:rsidP="00305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1D4336EF" w14:textId="77777777" w:rsidTr="00305E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FD1201" w14:textId="77777777" w:rsidR="005D4C60" w:rsidRDefault="005D4C60" w:rsidP="00305E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A869E8" w14:textId="77777777" w:rsidR="005D4C60" w:rsidRDefault="005D4C60" w:rsidP="00305E8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F3D64D" w14:textId="77777777" w:rsidR="005D4C60" w:rsidRDefault="005D4C60" w:rsidP="00305E8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712CD3" w14:textId="77777777" w:rsidR="005D4C60" w:rsidRDefault="005D4C60" w:rsidP="00305E8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D1875F" w14:textId="77777777" w:rsidR="005D4C60" w:rsidRDefault="005D4C60" w:rsidP="00305E8C">
            <w:pPr>
              <w:pStyle w:val="CRCoverPage"/>
              <w:spacing w:after="0"/>
              <w:ind w:left="100"/>
              <w:rPr>
                <w:noProof/>
              </w:rPr>
            </w:pPr>
            <w:r w:rsidRPr="006A7F0D">
              <w:t>Rel-1</w:t>
            </w:r>
            <w:r>
              <w:t>7</w:t>
            </w:r>
          </w:p>
        </w:tc>
      </w:tr>
      <w:tr w:rsidR="005D4C60" w14:paraId="39373261" w14:textId="77777777" w:rsidTr="00305E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9F261F" w14:textId="77777777" w:rsidR="005D4C60" w:rsidRDefault="005D4C60" w:rsidP="00305E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864F0D" w14:textId="77777777" w:rsidR="005D4C60" w:rsidRDefault="005D4C60" w:rsidP="00305E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936CC1" w14:textId="77777777" w:rsidR="005D4C60" w:rsidRDefault="005D4C60" w:rsidP="00305E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C00972" w14:textId="77777777" w:rsidR="005D4C60" w:rsidRPr="007C2097" w:rsidRDefault="005D4C60" w:rsidP="00305E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D4C60" w14:paraId="603333CD" w14:textId="77777777" w:rsidTr="00305E8C">
        <w:tc>
          <w:tcPr>
            <w:tcW w:w="1843" w:type="dxa"/>
          </w:tcPr>
          <w:p w14:paraId="15949685" w14:textId="77777777" w:rsidR="005D4C60" w:rsidRDefault="005D4C60" w:rsidP="00305E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5F39A6" w14:textId="77777777" w:rsidR="005D4C60" w:rsidRDefault="005D4C60" w:rsidP="00305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45CEFF87" w14:textId="77777777" w:rsidTr="00305E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57168B" w14:textId="77777777" w:rsidR="005D4C60" w:rsidRDefault="005D4C60" w:rsidP="00305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E3F1D4" w14:textId="677DD25D" w:rsidR="00311051" w:rsidRPr="004B60D8" w:rsidRDefault="00311051" w:rsidP="00311051">
            <w:pPr>
              <w:rPr>
                <w:rFonts w:ascii="Arial" w:eastAsia="SimSun" w:hAnsi="Arial" w:cs="Arial"/>
                <w:sz w:val="20"/>
                <w:szCs w:val="20"/>
              </w:rPr>
            </w:pPr>
            <w:r w:rsidRPr="004B60D8">
              <w:rPr>
                <w:rFonts w:ascii="Arial" w:eastAsia="SimSun" w:hAnsi="Arial" w:cs="Arial"/>
                <w:sz w:val="20"/>
                <w:szCs w:val="20"/>
              </w:rPr>
              <w:t xml:space="preserve">In Rel-17, </w:t>
            </w:r>
            <w:r w:rsidR="002762A8" w:rsidRPr="004B60D8">
              <w:rPr>
                <w:rFonts w:ascii="Arial" w:eastAsia="SimSun" w:hAnsi="Arial" w:cs="Arial"/>
                <w:sz w:val="20"/>
                <w:szCs w:val="20"/>
              </w:rPr>
              <w:t xml:space="preserve">RAN2 have </w:t>
            </w:r>
            <w:r w:rsidR="001C6366" w:rsidRPr="004B60D8">
              <w:rPr>
                <w:rFonts w:ascii="Arial" w:eastAsia="SimSun" w:hAnsi="Arial" w:cs="Arial"/>
                <w:sz w:val="20"/>
                <w:szCs w:val="20"/>
              </w:rPr>
              <w:t>introduced Non-Cell-Defining SSB (NCD</w:t>
            </w:r>
            <w:r w:rsidR="00D1149A" w:rsidRPr="004B60D8">
              <w:rPr>
                <w:rFonts w:ascii="Arial" w:eastAsia="SimSun" w:hAnsi="Arial" w:cs="Arial"/>
                <w:sz w:val="20"/>
                <w:szCs w:val="20"/>
              </w:rPr>
              <w:t xml:space="preserve">-SSB) </w:t>
            </w:r>
            <w:r w:rsidRPr="004B60D8">
              <w:rPr>
                <w:rFonts w:ascii="Arial" w:eastAsia="SimSun" w:hAnsi="Arial" w:cs="Arial"/>
                <w:sz w:val="20"/>
                <w:szCs w:val="20"/>
              </w:rPr>
              <w:t>dedicated for Red</w:t>
            </w:r>
            <w:r w:rsidR="004B3BAC">
              <w:rPr>
                <w:rFonts w:ascii="Arial" w:eastAsia="SimSun" w:hAnsi="Arial" w:cs="Arial"/>
                <w:sz w:val="20"/>
                <w:szCs w:val="20"/>
              </w:rPr>
              <w:t>C</w:t>
            </w:r>
            <w:r w:rsidRPr="004B60D8">
              <w:rPr>
                <w:rFonts w:ascii="Arial" w:eastAsia="SimSun" w:hAnsi="Arial" w:cs="Arial"/>
                <w:sz w:val="20"/>
                <w:szCs w:val="20"/>
              </w:rPr>
              <w:t>ap UE</w:t>
            </w:r>
            <w:r w:rsidR="00FB58C4" w:rsidRPr="004B60D8">
              <w:rPr>
                <w:rFonts w:ascii="Arial" w:eastAsia="SimSun" w:hAnsi="Arial" w:cs="Arial"/>
                <w:sz w:val="20"/>
                <w:szCs w:val="20"/>
              </w:rPr>
              <w:t xml:space="preserve">. One Bandwidth Part (BWP) can have up to one SSB (CD-SSB or NCD-SSB). BWP with </w:t>
            </w:r>
            <w:r w:rsidRPr="004B60D8">
              <w:rPr>
                <w:rFonts w:ascii="Arial" w:eastAsia="SimSun" w:hAnsi="Arial" w:cs="Arial"/>
                <w:sz w:val="20"/>
                <w:szCs w:val="20"/>
              </w:rPr>
              <w:t xml:space="preserve">NCD-SSB is in different frequency from CD-SSB. </w:t>
            </w:r>
            <w:r w:rsidR="005A183E" w:rsidRPr="004B60D8">
              <w:rPr>
                <w:rFonts w:ascii="Arial" w:eastAsia="SimSun" w:hAnsi="Arial" w:cs="Arial"/>
                <w:sz w:val="20"/>
                <w:szCs w:val="20"/>
              </w:rPr>
              <w:t>Hence</w:t>
            </w:r>
            <w:r w:rsidRPr="004B60D8">
              <w:rPr>
                <w:rFonts w:ascii="Arial" w:eastAsia="SimSun" w:hAnsi="Arial" w:cs="Arial"/>
                <w:sz w:val="20"/>
                <w:szCs w:val="20"/>
              </w:rPr>
              <w:t>, servingCellMOs pointing to NCD-SSB or CD-SSB are different.</w:t>
            </w:r>
          </w:p>
          <w:p w14:paraId="68EF0590" w14:textId="386B1266" w:rsidR="00191F5D" w:rsidRPr="004B60D8" w:rsidRDefault="00CB5A08" w:rsidP="00191F5D">
            <w:pPr>
              <w:pStyle w:val="CRCoverPage"/>
              <w:spacing w:after="0"/>
              <w:rPr>
                <w:noProof/>
                <w:lang w:val="en-US"/>
              </w:rPr>
            </w:pPr>
            <w:r w:rsidRPr="004B60D8">
              <w:rPr>
                <w:rFonts w:eastAsia="SimSun" w:cs="Arial"/>
              </w:rPr>
              <w:t xml:space="preserve">However, in F1AP there is only </w:t>
            </w:r>
            <w:r w:rsidRPr="004B60D8">
              <w:rPr>
                <w:rFonts w:eastAsia="SimSun" w:cs="Arial"/>
                <w:b/>
                <w:bCs/>
              </w:rPr>
              <w:t>one</w:t>
            </w:r>
            <w:r w:rsidRPr="004B60D8">
              <w:rPr>
                <w:rFonts w:eastAsia="SimSun" w:cs="Arial"/>
              </w:rPr>
              <w:t xml:space="preserve"> </w:t>
            </w:r>
            <w:r w:rsidRPr="004B60D8">
              <w:rPr>
                <w:rFonts w:eastAsia="SimSun" w:cs="Arial"/>
                <w:i/>
                <w:iCs/>
              </w:rPr>
              <w:t>servingCellMO</w:t>
            </w:r>
            <w:r w:rsidRPr="004B60D8">
              <w:rPr>
                <w:rFonts w:eastAsia="SimSun" w:cs="Arial"/>
              </w:rPr>
              <w:t xml:space="preserve"> </w:t>
            </w:r>
            <w:r w:rsidR="00B96DF0" w:rsidRPr="004B60D8">
              <w:rPr>
                <w:rFonts w:eastAsia="SimSun" w:cs="Arial"/>
              </w:rPr>
              <w:t xml:space="preserve">IE </w:t>
            </w:r>
            <w:r w:rsidR="006B485F" w:rsidRPr="004B60D8">
              <w:rPr>
                <w:rFonts w:eastAsia="SimSun" w:cs="Arial"/>
              </w:rPr>
              <w:t xml:space="preserve">assigned by CU and </w:t>
            </w:r>
            <w:r w:rsidRPr="004B60D8">
              <w:rPr>
                <w:rFonts w:eastAsia="SimSun" w:cs="Arial"/>
              </w:rPr>
              <w:t>s</w:t>
            </w:r>
            <w:r w:rsidR="0009602B" w:rsidRPr="004B60D8">
              <w:rPr>
                <w:rFonts w:eastAsia="SimSun" w:cs="Arial"/>
              </w:rPr>
              <w:t>ignalled</w:t>
            </w:r>
            <w:r w:rsidRPr="004B60D8">
              <w:rPr>
                <w:rFonts w:eastAsia="SimSun" w:cs="Arial"/>
              </w:rPr>
              <w:t xml:space="preserve"> in the UE CONTEXT SETUP REQUEST </w:t>
            </w:r>
            <w:r w:rsidR="00204107" w:rsidRPr="004B60D8">
              <w:rPr>
                <w:rFonts w:eastAsia="SimSun" w:cs="Arial"/>
              </w:rPr>
              <w:t>and</w:t>
            </w:r>
            <w:r w:rsidRPr="004B60D8">
              <w:rPr>
                <w:rFonts w:eastAsia="SimSun" w:cs="Arial"/>
              </w:rPr>
              <w:t xml:space="preserve"> UE CONTEXT MODIFICATION REQUEST </w:t>
            </w:r>
            <w:r w:rsidR="00115B95" w:rsidRPr="004B60D8">
              <w:rPr>
                <w:rFonts w:eastAsia="SimSun" w:cs="Arial"/>
              </w:rPr>
              <w:t>message</w:t>
            </w:r>
            <w:r w:rsidRPr="004B60D8">
              <w:rPr>
                <w:rFonts w:eastAsia="SimSun" w:cs="Arial"/>
              </w:rPr>
              <w:t xml:space="preserve"> </w:t>
            </w:r>
            <w:r w:rsidR="00311051" w:rsidRPr="004B60D8">
              <w:rPr>
                <w:rFonts w:eastAsia="SimSun" w:cs="Arial"/>
              </w:rPr>
              <w:t xml:space="preserve">to inform DU of UE’s servingCellMO </w:t>
            </w:r>
            <w:r w:rsidRPr="004B60D8">
              <w:rPr>
                <w:rFonts w:eastAsia="SimSun" w:cs="Arial"/>
              </w:rPr>
              <w:t>to use</w:t>
            </w:r>
            <w:r w:rsidR="006D2101" w:rsidRPr="004B60D8">
              <w:rPr>
                <w:rFonts w:eastAsia="SimSun" w:cs="Arial"/>
              </w:rPr>
              <w:t xml:space="preserve"> </w:t>
            </w:r>
            <w:r w:rsidR="00296AD8" w:rsidRPr="004B60D8">
              <w:rPr>
                <w:rFonts w:eastAsia="SimSun" w:cs="Arial"/>
              </w:rPr>
              <w:t>for legacy CD-SSB</w:t>
            </w:r>
            <w:r w:rsidR="00311051" w:rsidRPr="004B60D8">
              <w:rPr>
                <w:rFonts w:eastAsia="SimSun" w:cs="Arial"/>
              </w:rPr>
              <w:t>. This means, when CU delivers servingCellMO to DU i</w:t>
            </w:r>
            <w:r w:rsidR="00F15777" w:rsidRPr="004B60D8">
              <w:rPr>
                <w:rFonts w:eastAsia="SimSun" w:cs="Arial"/>
              </w:rPr>
              <w:t>n</w:t>
            </w:r>
            <w:r w:rsidR="00311051" w:rsidRPr="004B60D8">
              <w:rPr>
                <w:rFonts w:eastAsia="SimSun" w:cs="Arial"/>
              </w:rPr>
              <w:t xml:space="preserve"> the F1 request</w:t>
            </w:r>
            <w:r w:rsidR="00CD4B64" w:rsidRPr="004B60D8">
              <w:rPr>
                <w:rFonts w:eastAsia="SimSun" w:cs="Arial"/>
              </w:rPr>
              <w:t xml:space="preserve"> message</w:t>
            </w:r>
            <w:r w:rsidR="00311051" w:rsidRPr="004B60D8">
              <w:rPr>
                <w:rFonts w:eastAsia="SimSun" w:cs="Arial"/>
              </w:rPr>
              <w:t xml:space="preserve">, CU doesn’t know </w:t>
            </w:r>
            <w:r w:rsidR="00BB4922" w:rsidRPr="004B60D8">
              <w:rPr>
                <w:rFonts w:eastAsia="SimSun" w:cs="Arial"/>
              </w:rPr>
              <w:t xml:space="preserve">if </w:t>
            </w:r>
            <w:r w:rsidR="00311051" w:rsidRPr="004B60D8">
              <w:rPr>
                <w:rFonts w:eastAsia="SimSun" w:cs="Arial"/>
              </w:rPr>
              <w:t xml:space="preserve">DU will choose active BWP </w:t>
            </w:r>
            <w:r w:rsidR="00311051" w:rsidRPr="004B60D8">
              <w:rPr>
                <w:rFonts w:eastAsia="SimSun" w:cs="Arial"/>
              </w:rPr>
              <w:lastRenderedPageBreak/>
              <w:t>with NCD-SSB or CD-SSB for UE</w:t>
            </w:r>
            <w:r w:rsidR="00B75100" w:rsidRPr="004B60D8">
              <w:rPr>
                <w:rFonts w:eastAsia="SimSun" w:cs="Arial"/>
              </w:rPr>
              <w:t>.</w:t>
            </w:r>
            <w:r w:rsidR="00F74B3D" w:rsidRPr="004B60D8">
              <w:rPr>
                <w:rFonts w:eastAsia="SimSun" w:cs="Arial"/>
              </w:rPr>
              <w:t xml:space="preserve"> </w:t>
            </w:r>
            <w:r w:rsidR="00191F5D" w:rsidRPr="004B60D8">
              <w:rPr>
                <w:noProof/>
                <w:lang w:val="en-US"/>
              </w:rPr>
              <w:t>It is proposed to update F1AP by adding an optional list of candidate servingCellMOs,</w:t>
            </w:r>
            <w:r w:rsidR="00191F5D" w:rsidRPr="004B60D8">
              <w:rPr>
                <w:noProof/>
              </w:rPr>
              <w:t xml:space="preserve"> </w:t>
            </w:r>
            <w:r w:rsidR="00FE64DE" w:rsidRPr="004B60D8">
              <w:rPr>
                <w:noProof/>
                <w:lang w:val="en-US"/>
              </w:rPr>
              <w:t xml:space="preserve">i.e., </w:t>
            </w:r>
            <w:r w:rsidR="00191F5D" w:rsidRPr="004B60D8">
              <w:rPr>
                <w:i/>
                <w:iCs/>
                <w:noProof/>
              </w:rPr>
              <w:t xml:space="preserve">servingCellMO </w:t>
            </w:r>
            <w:r w:rsidR="004B3EF2">
              <w:rPr>
                <w:i/>
                <w:iCs/>
                <w:noProof/>
              </w:rPr>
              <w:t>L</w:t>
            </w:r>
            <w:r w:rsidR="00191F5D" w:rsidRPr="004B60D8">
              <w:rPr>
                <w:i/>
                <w:iCs/>
                <w:noProof/>
              </w:rPr>
              <w:t>ist</w:t>
            </w:r>
            <w:r w:rsidR="00191F5D" w:rsidRPr="004B60D8">
              <w:rPr>
                <w:noProof/>
              </w:rPr>
              <w:t xml:space="preserve"> </w:t>
            </w:r>
            <w:r w:rsidR="00191F5D" w:rsidRPr="004B60D8">
              <w:rPr>
                <w:noProof/>
                <w:lang w:val="en-US"/>
              </w:rPr>
              <w:t>IE</w:t>
            </w:r>
            <w:r w:rsidR="00CF3DED" w:rsidRPr="004B60D8">
              <w:rPr>
                <w:noProof/>
                <w:lang w:val="en-US"/>
              </w:rPr>
              <w:t xml:space="preserve"> to be used for NCD-SSBs</w:t>
            </w:r>
            <w:r w:rsidR="00191F5D" w:rsidRPr="004B60D8">
              <w:rPr>
                <w:noProof/>
                <w:lang w:val="en-US"/>
              </w:rPr>
              <w:t xml:space="preserve">, </w:t>
            </w:r>
            <w:r w:rsidR="00191F5D" w:rsidRPr="004B60D8">
              <w:rPr>
                <w:noProof/>
              </w:rPr>
              <w:t xml:space="preserve">with both servingCellMO and </w:t>
            </w:r>
            <w:r w:rsidR="00191F5D" w:rsidRPr="004B60D8">
              <w:rPr>
                <w:noProof/>
                <w:lang w:val="en-US"/>
              </w:rPr>
              <w:t xml:space="preserve">SSB </w:t>
            </w:r>
            <w:r w:rsidR="00191F5D" w:rsidRPr="004B60D8">
              <w:rPr>
                <w:lang w:val="en-US"/>
              </w:rPr>
              <w:t>frequency inf</w:t>
            </w:r>
            <w:r w:rsidR="001E3923">
              <w:rPr>
                <w:lang w:val="en-US"/>
              </w:rPr>
              <w:t xml:space="preserve">o </w:t>
            </w:r>
            <w:r w:rsidR="00FE64DE" w:rsidRPr="004B60D8">
              <w:rPr>
                <w:noProof/>
                <w:lang w:val="en-US"/>
              </w:rPr>
              <w:t>s</w:t>
            </w:r>
            <w:r w:rsidR="00191F5D" w:rsidRPr="004B60D8">
              <w:rPr>
                <w:noProof/>
              </w:rPr>
              <w:t xml:space="preserve">o </w:t>
            </w:r>
            <w:r w:rsidR="00191F5D" w:rsidRPr="004B60D8">
              <w:rPr>
                <w:noProof/>
                <w:lang w:val="en-US"/>
              </w:rPr>
              <w:t xml:space="preserve">that </w:t>
            </w:r>
            <w:r w:rsidR="00191F5D" w:rsidRPr="004B60D8">
              <w:rPr>
                <w:noProof/>
              </w:rPr>
              <w:t xml:space="preserve">after DU chooses the active BWP for </w:t>
            </w:r>
            <w:r w:rsidR="00191F5D" w:rsidRPr="004B60D8">
              <w:rPr>
                <w:noProof/>
                <w:lang w:val="en-US"/>
              </w:rPr>
              <w:t xml:space="preserve">the </w:t>
            </w:r>
            <w:r w:rsidR="00191F5D" w:rsidRPr="004B60D8">
              <w:rPr>
                <w:noProof/>
              </w:rPr>
              <w:t xml:space="preserve">UE, </w:t>
            </w:r>
            <w:r w:rsidR="00EB06D7" w:rsidRPr="004B60D8">
              <w:rPr>
                <w:noProof/>
                <w:lang w:val="en-US"/>
              </w:rPr>
              <w:t xml:space="preserve">the </w:t>
            </w:r>
            <w:r w:rsidR="00191F5D" w:rsidRPr="004B60D8">
              <w:rPr>
                <w:noProof/>
              </w:rPr>
              <w:t xml:space="preserve">DU can select related </w:t>
            </w:r>
            <w:r w:rsidR="00191F5D" w:rsidRPr="004B60D8">
              <w:rPr>
                <w:noProof/>
                <w:lang w:val="en-US"/>
              </w:rPr>
              <w:t>measObjectId as servingCellMO</w:t>
            </w:r>
            <w:r w:rsidR="00296AD8" w:rsidRPr="004B60D8">
              <w:rPr>
                <w:noProof/>
                <w:lang w:val="en-US"/>
              </w:rPr>
              <w:t xml:space="preserve"> for NCD-SSB</w:t>
            </w:r>
            <w:r w:rsidR="00EB06D7" w:rsidRPr="004B60D8">
              <w:rPr>
                <w:noProof/>
                <w:lang w:val="en-US"/>
              </w:rPr>
              <w:t xml:space="preserve"> using the new list </w:t>
            </w:r>
            <w:r w:rsidR="00B35473">
              <w:rPr>
                <w:noProof/>
                <w:lang w:val="en-US"/>
              </w:rPr>
              <w:t>I</w:t>
            </w:r>
            <w:r w:rsidR="00EB06D7" w:rsidRPr="004B60D8">
              <w:rPr>
                <w:noProof/>
                <w:lang w:val="en-US"/>
              </w:rPr>
              <w:t>E instead of impacting legacy</w:t>
            </w:r>
            <w:r w:rsidR="00EB06D7" w:rsidRPr="004B60D8">
              <w:rPr>
                <w:rFonts w:eastAsia="SimSun" w:cs="Arial"/>
                <w:i/>
                <w:iCs/>
              </w:rPr>
              <w:t xml:space="preserve"> servingCellMO</w:t>
            </w:r>
            <w:r w:rsidR="00EB06D7" w:rsidRPr="004B60D8">
              <w:rPr>
                <w:rFonts w:eastAsia="SimSun" w:cs="Arial"/>
              </w:rPr>
              <w:t xml:space="preserve"> IE</w:t>
            </w:r>
            <w:r w:rsidR="00EB06D7" w:rsidRPr="004B60D8">
              <w:rPr>
                <w:noProof/>
                <w:lang w:val="en-US"/>
              </w:rPr>
              <w:t xml:space="preserve"> </w:t>
            </w:r>
            <w:r w:rsidR="00B35473">
              <w:rPr>
                <w:noProof/>
                <w:lang w:val="en-US"/>
              </w:rPr>
              <w:t xml:space="preserve">that is </w:t>
            </w:r>
            <w:r w:rsidR="00EB06D7" w:rsidRPr="004B60D8">
              <w:rPr>
                <w:noProof/>
                <w:lang w:val="en-US"/>
              </w:rPr>
              <w:t>used for CD-SSB</w:t>
            </w:r>
            <w:r w:rsidR="00191F5D" w:rsidRPr="004B60D8">
              <w:rPr>
                <w:noProof/>
              </w:rPr>
              <w:t>.</w:t>
            </w:r>
          </w:p>
          <w:p w14:paraId="1F6A28BE" w14:textId="77777777" w:rsidR="00B4274B" w:rsidRDefault="00B4274B" w:rsidP="00311051">
            <w:pPr>
              <w:rPr>
                <w:rFonts w:ascii="Arial" w:eastAsia="SimSun" w:hAnsi="Arial" w:cs="Arial"/>
                <w:sz w:val="20"/>
                <w:szCs w:val="20"/>
              </w:rPr>
            </w:pPr>
          </w:p>
          <w:p w14:paraId="0474570E" w14:textId="77777777" w:rsidR="000D4E94" w:rsidRDefault="009C73CC" w:rsidP="00311051">
            <w:pPr>
              <w:rPr>
                <w:rFonts w:ascii="Arial" w:eastAsia="SimSun" w:hAnsi="Arial" w:cs="Arial"/>
                <w:sz w:val="20"/>
                <w:szCs w:val="20"/>
              </w:rPr>
            </w:pPr>
            <w:r w:rsidRPr="004B60D8">
              <w:rPr>
                <w:rFonts w:ascii="Arial" w:eastAsia="SimSun" w:hAnsi="Arial" w:cs="Arial"/>
                <w:sz w:val="20"/>
                <w:szCs w:val="20"/>
              </w:rPr>
              <w:t xml:space="preserve">Furthermore, </w:t>
            </w:r>
            <w:r w:rsidR="005070F6" w:rsidRPr="004B60D8">
              <w:rPr>
                <w:rFonts w:ascii="Arial" w:eastAsia="SimSun" w:hAnsi="Arial" w:cs="Arial"/>
                <w:sz w:val="20"/>
                <w:szCs w:val="20"/>
              </w:rPr>
              <w:t>feedback</w:t>
            </w:r>
            <w:r w:rsidRPr="004B60D8">
              <w:rPr>
                <w:rFonts w:ascii="Arial" w:eastAsia="SimSun" w:hAnsi="Arial" w:cs="Arial"/>
                <w:sz w:val="20"/>
                <w:szCs w:val="20"/>
              </w:rPr>
              <w:t xml:space="preserve"> from DU to CU over F1AP i</w:t>
            </w:r>
            <w:r w:rsidR="00191F5D" w:rsidRPr="004B60D8">
              <w:rPr>
                <w:rFonts w:ascii="Arial" w:eastAsia="SimSun" w:hAnsi="Arial" w:cs="Arial"/>
                <w:sz w:val="20"/>
                <w:szCs w:val="20"/>
              </w:rPr>
              <w:t xml:space="preserve">s needed </w:t>
            </w:r>
            <w:r w:rsidR="007F5DDB">
              <w:rPr>
                <w:rFonts w:ascii="Arial" w:eastAsia="SimSun" w:hAnsi="Arial" w:cs="Arial"/>
                <w:sz w:val="20"/>
                <w:szCs w:val="20"/>
              </w:rPr>
              <w:t>so that</w:t>
            </w:r>
            <w:r w:rsidR="007F5DDB" w:rsidRPr="007F5DDB">
              <w:rPr>
                <w:rFonts w:ascii="Arial" w:eastAsia="SimSun" w:hAnsi="Arial" w:cs="Arial"/>
                <w:sz w:val="20"/>
                <w:szCs w:val="20"/>
              </w:rPr>
              <w:t xml:space="preserve"> CU knows which </w:t>
            </w:r>
            <w:r w:rsidR="00EE5F91">
              <w:rPr>
                <w:rFonts w:ascii="Arial" w:eastAsia="SimSun" w:hAnsi="Arial" w:cs="Arial"/>
                <w:sz w:val="20"/>
                <w:szCs w:val="20"/>
              </w:rPr>
              <w:t>M</w:t>
            </w:r>
            <w:r w:rsidR="007F5DDB" w:rsidRPr="007F5DDB">
              <w:rPr>
                <w:rFonts w:ascii="Arial" w:eastAsia="SimSun" w:hAnsi="Arial" w:cs="Arial"/>
                <w:sz w:val="20"/>
                <w:szCs w:val="20"/>
              </w:rPr>
              <w:t>easObjectID</w:t>
            </w:r>
            <w:r w:rsidR="00EE5F91">
              <w:rPr>
                <w:rFonts w:ascii="Arial" w:eastAsia="SimSun" w:hAnsi="Arial" w:cs="Arial"/>
                <w:sz w:val="20"/>
                <w:szCs w:val="20"/>
              </w:rPr>
              <w:t>s</w:t>
            </w:r>
            <w:r w:rsidR="007F5DDB" w:rsidRPr="007F5DDB">
              <w:rPr>
                <w:rFonts w:ascii="Arial" w:eastAsia="SimSun" w:hAnsi="Arial" w:cs="Arial"/>
                <w:sz w:val="20"/>
                <w:szCs w:val="20"/>
              </w:rPr>
              <w:t xml:space="preserve"> will be used by DU </w:t>
            </w:r>
            <w:r w:rsidR="00EE5F91">
              <w:rPr>
                <w:rFonts w:ascii="Arial" w:eastAsia="SimSun" w:hAnsi="Arial" w:cs="Arial"/>
                <w:sz w:val="20"/>
                <w:szCs w:val="20"/>
              </w:rPr>
              <w:t xml:space="preserve">and </w:t>
            </w:r>
            <w:r w:rsidR="007F5DDB" w:rsidRPr="007F5DDB">
              <w:rPr>
                <w:rFonts w:ascii="Arial" w:eastAsia="SimSun" w:hAnsi="Arial" w:cs="Arial"/>
                <w:sz w:val="20"/>
                <w:szCs w:val="20"/>
              </w:rPr>
              <w:t xml:space="preserve">CU can </w:t>
            </w:r>
            <w:r w:rsidR="00EE5F91" w:rsidRPr="004B60D8">
              <w:rPr>
                <w:rFonts w:ascii="Arial" w:eastAsia="SimSun" w:hAnsi="Arial" w:cs="Arial"/>
                <w:sz w:val="20"/>
                <w:szCs w:val="20"/>
              </w:rPr>
              <w:t>free up the resources for those unused measObjectIds</w:t>
            </w:r>
            <w:r w:rsidR="00EE5F91">
              <w:rPr>
                <w:rFonts w:ascii="Arial" w:eastAsia="SimSun" w:hAnsi="Arial" w:cs="Arial"/>
                <w:sz w:val="20"/>
                <w:szCs w:val="20"/>
              </w:rPr>
              <w:t xml:space="preserve"> for a given UE</w:t>
            </w:r>
            <w:r w:rsidR="007F5DDB" w:rsidRPr="007F5DDB">
              <w:rPr>
                <w:rFonts w:ascii="Arial" w:eastAsia="SimSun" w:hAnsi="Arial" w:cs="Arial"/>
                <w:sz w:val="20"/>
                <w:szCs w:val="20"/>
              </w:rPr>
              <w:t xml:space="preserve">. CU </w:t>
            </w:r>
            <w:r w:rsidR="000D4E94">
              <w:rPr>
                <w:rFonts w:ascii="Arial" w:eastAsia="SimSun" w:hAnsi="Arial" w:cs="Arial"/>
                <w:sz w:val="20"/>
                <w:szCs w:val="20"/>
              </w:rPr>
              <w:t>will also be able</w:t>
            </w:r>
            <w:r w:rsidR="007F5DDB" w:rsidRPr="007F5DDB">
              <w:rPr>
                <w:rFonts w:ascii="Arial" w:eastAsia="SimSun" w:hAnsi="Arial" w:cs="Arial"/>
                <w:sz w:val="20"/>
                <w:szCs w:val="20"/>
              </w:rPr>
              <w:t xml:space="preserve"> to determine </w:t>
            </w:r>
            <w:r w:rsidR="000D4E94">
              <w:rPr>
                <w:rFonts w:ascii="Arial" w:eastAsia="SimSun" w:hAnsi="Arial" w:cs="Arial"/>
                <w:sz w:val="20"/>
                <w:szCs w:val="20"/>
              </w:rPr>
              <w:t xml:space="preserve">the </w:t>
            </w:r>
            <w:r w:rsidR="007F5DDB" w:rsidRPr="007F5DDB">
              <w:rPr>
                <w:rFonts w:ascii="Arial" w:eastAsia="SimSun" w:hAnsi="Arial" w:cs="Arial"/>
                <w:sz w:val="20"/>
                <w:szCs w:val="20"/>
              </w:rPr>
              <w:t>need of Measurement Gaps based on DU selected BWPs</w:t>
            </w:r>
            <w:r w:rsidR="000D4E94">
              <w:rPr>
                <w:rFonts w:ascii="Arial" w:eastAsia="SimSun" w:hAnsi="Arial" w:cs="Arial"/>
                <w:sz w:val="20"/>
                <w:szCs w:val="20"/>
              </w:rPr>
              <w:t>.</w:t>
            </w:r>
          </w:p>
          <w:p w14:paraId="1F9C2F4A" w14:textId="738507EC" w:rsidR="009C73CC" w:rsidRPr="004B60D8" w:rsidRDefault="00904DBE" w:rsidP="00311051">
            <w:pPr>
              <w:rPr>
                <w:rFonts w:ascii="Arial" w:eastAsia="SimSun" w:hAnsi="Arial" w:cs="Arial"/>
                <w:sz w:val="20"/>
                <w:szCs w:val="20"/>
              </w:rPr>
            </w:pPr>
            <w:r w:rsidRPr="004B60D8">
              <w:rPr>
                <w:rFonts w:ascii="Arial" w:eastAsia="SimSun" w:hAnsi="Arial" w:cs="Arial"/>
                <w:sz w:val="20"/>
                <w:szCs w:val="20"/>
              </w:rPr>
              <w:t>.</w:t>
            </w:r>
          </w:p>
        </w:tc>
      </w:tr>
      <w:tr w:rsidR="005D4C60" w14:paraId="72EA4ADB" w14:textId="77777777" w:rsidTr="00305E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DA91F" w14:textId="77777777" w:rsidR="005D4C60" w:rsidRDefault="005D4C60" w:rsidP="00305E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DE440" w14:textId="77777777" w:rsidR="005D4C60" w:rsidRPr="004B60D8" w:rsidRDefault="005D4C60" w:rsidP="00305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1EA68C89" w14:textId="77777777" w:rsidTr="00305E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46AB12" w14:textId="77777777" w:rsidR="005D4C60" w:rsidRDefault="005D4C60" w:rsidP="00305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644BAC" w14:textId="0F152150" w:rsidR="00F1010D" w:rsidRPr="004B60D8" w:rsidRDefault="005070F6" w:rsidP="005070F6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val="en-US"/>
              </w:rPr>
            </w:pPr>
            <w:r w:rsidRPr="004B60D8">
              <w:rPr>
                <w:noProof/>
                <w:lang w:val="en-US"/>
              </w:rPr>
              <w:t>Addition of an optional list of candidate servingCellMOs,</w:t>
            </w:r>
            <w:r w:rsidRPr="004B60D8">
              <w:rPr>
                <w:noProof/>
              </w:rPr>
              <w:t xml:space="preserve"> </w:t>
            </w:r>
            <w:r w:rsidRPr="004B60D8">
              <w:rPr>
                <w:i/>
                <w:iCs/>
                <w:noProof/>
              </w:rPr>
              <w:t xml:space="preserve">servingCellMO </w:t>
            </w:r>
            <w:r w:rsidR="003B4D3C">
              <w:rPr>
                <w:i/>
                <w:iCs/>
                <w:noProof/>
              </w:rPr>
              <w:t>L</w:t>
            </w:r>
            <w:r w:rsidRPr="004B60D8">
              <w:rPr>
                <w:i/>
                <w:iCs/>
                <w:noProof/>
              </w:rPr>
              <w:t>ist</w:t>
            </w:r>
            <w:r w:rsidRPr="004B60D8">
              <w:rPr>
                <w:noProof/>
              </w:rPr>
              <w:t xml:space="preserve"> </w:t>
            </w:r>
            <w:r w:rsidRPr="004B60D8">
              <w:rPr>
                <w:noProof/>
                <w:lang w:val="en-US"/>
              </w:rPr>
              <w:t>IE</w:t>
            </w:r>
            <w:r w:rsidR="00922CFA" w:rsidRPr="004B60D8">
              <w:rPr>
                <w:noProof/>
                <w:lang w:val="en-US"/>
              </w:rPr>
              <w:t xml:space="preserve"> for NCD-SSBs</w:t>
            </w:r>
            <w:r w:rsidRPr="004B60D8">
              <w:rPr>
                <w:noProof/>
                <w:lang w:val="en-US"/>
              </w:rPr>
              <w:t xml:space="preserve">, </w:t>
            </w:r>
            <w:r w:rsidRPr="004B60D8">
              <w:rPr>
                <w:rFonts w:eastAsia="SimSun" w:cs="Arial"/>
              </w:rPr>
              <w:t>in the UE CONTEXT SETUP REQUEST and UE CONTEXT MODIFICATION REQUEST messages</w:t>
            </w:r>
            <w:r w:rsidR="002B25D4" w:rsidRPr="004B60D8">
              <w:rPr>
                <w:rFonts w:eastAsia="SimSun" w:cs="Arial"/>
              </w:rPr>
              <w:t xml:space="preserve"> with SSB </w:t>
            </w:r>
            <w:r w:rsidR="001E3923">
              <w:rPr>
                <w:rFonts w:eastAsia="SimSun" w:cs="Arial"/>
              </w:rPr>
              <w:t>frequency</w:t>
            </w:r>
            <w:r w:rsidR="002B25D4" w:rsidRPr="004B60D8">
              <w:rPr>
                <w:rFonts w:eastAsia="SimSun" w:cs="Arial"/>
              </w:rPr>
              <w:t>.</w:t>
            </w:r>
          </w:p>
          <w:p w14:paraId="0991DBC9" w14:textId="4B43F7D1" w:rsidR="002B25D4" w:rsidRPr="004B60D8" w:rsidRDefault="004A1CBE" w:rsidP="005070F6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val="en-US"/>
              </w:rPr>
            </w:pPr>
            <w:r w:rsidRPr="004B60D8">
              <w:rPr>
                <w:lang w:val="en-US"/>
              </w:rPr>
              <w:t xml:space="preserve">Addition of </w:t>
            </w:r>
            <w:r w:rsidR="00126888" w:rsidRPr="00126888">
              <w:rPr>
                <w:i/>
                <w:iCs/>
                <w:lang w:val="en-US"/>
              </w:rPr>
              <w:t>ServingCellMO-encoded-in-CGC List</w:t>
            </w:r>
            <w:r w:rsidR="00126888">
              <w:rPr>
                <w:lang w:val="en-US"/>
              </w:rPr>
              <w:t xml:space="preserve"> </w:t>
            </w:r>
            <w:r w:rsidR="00817645" w:rsidRPr="004B60D8">
              <w:rPr>
                <w:iCs/>
                <w:lang w:eastAsia="ko-KR"/>
              </w:rPr>
              <w:t xml:space="preserve">IE </w:t>
            </w:r>
            <w:r w:rsidRPr="004B60D8">
              <w:rPr>
                <w:lang w:val="en-US"/>
              </w:rPr>
              <w:t xml:space="preserve">by UE </w:t>
            </w:r>
            <w:r w:rsidRPr="004B60D8">
              <w:rPr>
                <w:rFonts w:eastAsia="SimSun" w:cs="Arial"/>
              </w:rPr>
              <w:t>in the UE CONTEXT SETUP RESPONSE</w:t>
            </w:r>
            <w:r w:rsidR="00BC4B58">
              <w:rPr>
                <w:rFonts w:eastAsia="SimSun" w:cs="Arial"/>
              </w:rPr>
              <w:t xml:space="preserve"> and</w:t>
            </w:r>
            <w:r w:rsidRPr="004B60D8">
              <w:rPr>
                <w:rFonts w:eastAsia="SimSun" w:cs="Arial"/>
              </w:rPr>
              <w:t xml:space="preserve"> UE CONTEXT MODIFICATION RESPONSE messages</w:t>
            </w:r>
          </w:p>
          <w:p w14:paraId="7B85322D" w14:textId="4A0D15BB" w:rsidR="00135894" w:rsidRPr="004B60D8" w:rsidRDefault="00135894" w:rsidP="005070F6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val="en-US"/>
              </w:rPr>
            </w:pPr>
            <w:r w:rsidRPr="004B60D8">
              <w:rPr>
                <w:rFonts w:eastAsia="SimSun" w:cs="Arial"/>
              </w:rPr>
              <w:t>Note: the understanding is that legacy servingCellMO IE points to CD-SSB</w:t>
            </w:r>
          </w:p>
          <w:p w14:paraId="6C90BF0D" w14:textId="77777777" w:rsidR="00714702" w:rsidRPr="004B60D8" w:rsidRDefault="00714702" w:rsidP="00714702">
            <w:pPr>
              <w:pStyle w:val="CRCoverPage"/>
              <w:spacing w:after="0"/>
              <w:ind w:left="100"/>
              <w:rPr>
                <w:u w:val="single"/>
              </w:rPr>
            </w:pPr>
            <w:r w:rsidRPr="004B60D8">
              <w:rPr>
                <w:u w:val="single"/>
              </w:rPr>
              <w:t>Impact Analysis:</w:t>
            </w:r>
          </w:p>
          <w:p w14:paraId="565C6108" w14:textId="77777777" w:rsidR="00714702" w:rsidRPr="004B60D8" w:rsidRDefault="00714702" w:rsidP="008861B7">
            <w:pPr>
              <w:pStyle w:val="CRCoverPage"/>
              <w:spacing w:after="0"/>
              <w:ind w:left="100"/>
            </w:pPr>
            <w:r w:rsidRPr="004B60D8">
              <w:t>Impact assessment towards the previous version of the specification (same release)</w:t>
            </w:r>
            <w:r w:rsidR="008861B7" w:rsidRPr="004B60D8">
              <w:t xml:space="preserve">. </w:t>
            </w:r>
          </w:p>
          <w:p w14:paraId="71E85227" w14:textId="3724D452" w:rsidR="00BF6B2B" w:rsidRPr="004B60D8" w:rsidRDefault="00BF6B2B" w:rsidP="008861B7">
            <w:pPr>
              <w:pStyle w:val="CRCoverPage"/>
              <w:spacing w:after="0"/>
              <w:ind w:left="100"/>
              <w:rPr>
                <w:noProof/>
              </w:rPr>
            </w:pPr>
            <w:r w:rsidRPr="004B60D8">
              <w:t xml:space="preserve">This impact can be considered isolated because it affects only the </w:t>
            </w:r>
            <w:r w:rsidR="00516588" w:rsidRPr="004B60D8">
              <w:rPr>
                <w:noProof/>
              </w:rPr>
              <w:t xml:space="preserve">F1 context management procedures with the addition of a new IE </w:t>
            </w:r>
            <w:r w:rsidR="00516588" w:rsidRPr="004B60D8">
              <w:rPr>
                <w:i/>
                <w:iCs/>
                <w:noProof/>
              </w:rPr>
              <w:t>ServingCellMOs List</w:t>
            </w:r>
            <w:r w:rsidR="00191F5D" w:rsidRPr="004B60D8">
              <w:rPr>
                <w:i/>
                <w:iCs/>
                <w:noProof/>
              </w:rPr>
              <w:t xml:space="preserve"> </w:t>
            </w:r>
            <w:r w:rsidR="00191F5D" w:rsidRPr="004B60D8">
              <w:rPr>
                <w:noProof/>
              </w:rPr>
              <w:t>from CU to DU and the f</w:t>
            </w:r>
            <w:r w:rsidR="00B757E7">
              <w:rPr>
                <w:noProof/>
              </w:rPr>
              <w:t>e</w:t>
            </w:r>
            <w:r w:rsidR="00191F5D" w:rsidRPr="004B60D8">
              <w:rPr>
                <w:noProof/>
              </w:rPr>
              <w:t>edback from DU to CU of the used</w:t>
            </w:r>
            <w:r w:rsidR="000D2ECB" w:rsidRPr="004B60D8">
              <w:rPr>
                <w:noProof/>
              </w:rPr>
              <w:t xml:space="preserve"> measObjectsIds</w:t>
            </w:r>
            <w:r w:rsidRPr="004B60D8">
              <w:rPr>
                <w:noProof/>
              </w:rPr>
              <w:t>.</w:t>
            </w:r>
          </w:p>
          <w:p w14:paraId="2F1DA097" w14:textId="091C2908" w:rsidR="00BF6B2B" w:rsidRPr="004B60D8" w:rsidRDefault="00BF6B2B" w:rsidP="008861B7">
            <w:pPr>
              <w:pStyle w:val="CRCoverPage"/>
              <w:spacing w:after="0"/>
              <w:ind w:left="100"/>
              <w:rPr>
                <w:noProof/>
              </w:rPr>
            </w:pPr>
            <w:r w:rsidRPr="004B60D8">
              <w:rPr>
                <w:noProof/>
              </w:rPr>
              <w:t>This CR is BC</w:t>
            </w:r>
          </w:p>
        </w:tc>
      </w:tr>
      <w:tr w:rsidR="005D4C60" w14:paraId="01A81AC2" w14:textId="77777777" w:rsidTr="00305E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A28C7" w14:textId="77777777" w:rsidR="005D4C60" w:rsidRDefault="005D4C60" w:rsidP="00305E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AB3F4B" w14:textId="77777777" w:rsidR="005D4C60" w:rsidRDefault="005D4C60" w:rsidP="00305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5FF0F1F0" w14:textId="77777777" w:rsidTr="00305E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173748" w14:textId="77777777" w:rsidR="005D4C60" w:rsidRDefault="005D4C60" w:rsidP="00305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3BDD68" w14:textId="1666AC49" w:rsidR="00BD20A5" w:rsidRDefault="002D3BB6" w:rsidP="009C10EF">
            <w:pPr>
              <w:pStyle w:val="CRCoverPage"/>
              <w:spacing w:after="0"/>
              <w:rPr>
                <w:lang w:val="en-US"/>
              </w:rPr>
            </w:pPr>
            <w:r>
              <w:rPr>
                <w:noProof/>
              </w:rPr>
              <w:t xml:space="preserve">Not possible </w:t>
            </w:r>
            <w:r w:rsidR="00A5685F">
              <w:rPr>
                <w:noProof/>
                <w:lang w:val="en-US"/>
              </w:rPr>
              <w:t xml:space="preserve">for </w:t>
            </w:r>
            <w:r w:rsidR="00431F76">
              <w:rPr>
                <w:noProof/>
                <w:lang w:val="en-US"/>
              </w:rPr>
              <w:t xml:space="preserve">DU to configure RedCap UE on NCD-SSB </w:t>
            </w:r>
            <w:r w:rsidR="000D07E8">
              <w:rPr>
                <w:lang w:val="en-US"/>
              </w:rPr>
              <w:t xml:space="preserve">when one </w:t>
            </w:r>
            <w:r w:rsidR="00431F76">
              <w:rPr>
                <w:lang w:val="en-US"/>
              </w:rPr>
              <w:t xml:space="preserve">servingCellMO </w:t>
            </w:r>
            <w:r w:rsidR="000D07E8">
              <w:rPr>
                <w:lang w:val="en-US"/>
              </w:rPr>
              <w:t>can be pointing to different frequencies</w:t>
            </w:r>
            <w:r w:rsidR="00F7649E">
              <w:rPr>
                <w:lang w:val="en-US"/>
              </w:rPr>
              <w:t xml:space="preserve"> in the cell</w:t>
            </w:r>
            <w:r w:rsidR="00A9060B">
              <w:rPr>
                <w:lang w:val="en-US"/>
              </w:rPr>
              <w:t>.</w:t>
            </w:r>
          </w:p>
          <w:p w14:paraId="7BEC399E" w14:textId="77777777" w:rsidR="00A9060B" w:rsidRDefault="00A9060B" w:rsidP="009C10EF">
            <w:pPr>
              <w:pStyle w:val="CRCoverPage"/>
              <w:spacing w:after="0"/>
              <w:rPr>
                <w:lang w:val="en-US"/>
              </w:rPr>
            </w:pPr>
          </w:p>
          <w:p w14:paraId="7AB07E79" w14:textId="4ABF9D9A" w:rsidR="00A9060B" w:rsidRPr="00A5685F" w:rsidRDefault="00A9060B" w:rsidP="009C10EF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val="en-US"/>
              </w:rPr>
              <w:t>Not possible for CU to compare</w:t>
            </w:r>
            <w:r w:rsidRPr="00A9060B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(CD or NCD) </w:t>
            </w:r>
            <w:r w:rsidRPr="00A9060B">
              <w:rPr>
                <w:lang w:val="en-US"/>
              </w:rPr>
              <w:t>SSB frequency in UE’s active BWP with neighbor cell SSB frequency</w:t>
            </w:r>
            <w:r w:rsidR="0038595F">
              <w:rPr>
                <w:lang w:val="en-US"/>
              </w:rPr>
              <w:t xml:space="preserve"> and know if measurement GAPs are needed.</w:t>
            </w:r>
          </w:p>
        </w:tc>
      </w:tr>
      <w:tr w:rsidR="005D4C60" w14:paraId="5696E3CE" w14:textId="77777777" w:rsidTr="00305E8C">
        <w:tc>
          <w:tcPr>
            <w:tcW w:w="2694" w:type="dxa"/>
            <w:gridSpan w:val="2"/>
          </w:tcPr>
          <w:p w14:paraId="397E5DBA" w14:textId="77777777" w:rsidR="005D4C60" w:rsidRDefault="005D4C60" w:rsidP="00305E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DE84BC" w14:textId="77777777" w:rsidR="005D4C60" w:rsidRDefault="005D4C60" w:rsidP="00305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728F19EE" w14:textId="77777777" w:rsidTr="00305E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AE48EC" w14:textId="77777777" w:rsidR="005D4C60" w:rsidRDefault="005D4C60" w:rsidP="00305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3085F0" w14:textId="361839F4" w:rsidR="005D4C60" w:rsidRDefault="0072271C" w:rsidP="00305E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8.3.1.2, 8.3</w:t>
            </w:r>
            <w:r w:rsidR="003A01FA">
              <w:rPr>
                <w:noProof/>
              </w:rPr>
              <w:t>.4.2</w:t>
            </w:r>
            <w:r w:rsidR="007A2C0A">
              <w:rPr>
                <w:noProof/>
              </w:rPr>
              <w:t>,</w:t>
            </w:r>
            <w:r w:rsidR="00F529CD">
              <w:rPr>
                <w:noProof/>
              </w:rPr>
              <w:t xml:space="preserve"> </w:t>
            </w:r>
            <w:r w:rsidR="007A2C0A">
              <w:rPr>
                <w:noProof/>
              </w:rPr>
              <w:t xml:space="preserve">9.2.2.1, </w:t>
            </w:r>
            <w:r w:rsidR="006F1D66">
              <w:rPr>
                <w:noProof/>
              </w:rPr>
              <w:t xml:space="preserve">9.2.2.2, </w:t>
            </w:r>
            <w:r w:rsidR="007A2C0A">
              <w:rPr>
                <w:noProof/>
              </w:rPr>
              <w:t>9.2.2.7</w:t>
            </w:r>
            <w:r w:rsidR="006F1D66">
              <w:rPr>
                <w:noProof/>
              </w:rPr>
              <w:t>, 9.2.2.8</w:t>
            </w:r>
            <w:r w:rsidR="0055610C">
              <w:rPr>
                <w:noProof/>
              </w:rPr>
              <w:t>, 9.4.4, 9.4.5, 9.4.7</w:t>
            </w:r>
          </w:p>
        </w:tc>
      </w:tr>
      <w:tr w:rsidR="005D4C60" w14:paraId="612747A7" w14:textId="77777777" w:rsidTr="00305E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2C62E" w14:textId="77777777" w:rsidR="005D4C60" w:rsidRDefault="005D4C60" w:rsidP="00305E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9C353" w14:textId="77777777" w:rsidR="005D4C60" w:rsidRDefault="005D4C60" w:rsidP="00305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5DA333BB" w14:textId="77777777" w:rsidTr="00305E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4BF4A" w14:textId="77777777" w:rsidR="005D4C60" w:rsidRDefault="005D4C60" w:rsidP="00305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5B49C1" w14:textId="77777777" w:rsidR="005D4C60" w:rsidRDefault="005D4C60" w:rsidP="00305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296313" w14:textId="77777777" w:rsidR="005D4C60" w:rsidRDefault="005D4C60" w:rsidP="00305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CADAAB" w14:textId="77777777" w:rsidR="005D4C60" w:rsidRDefault="005D4C60" w:rsidP="00305E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33BB3E" w14:textId="77777777" w:rsidR="005D4C60" w:rsidRDefault="005D4C60" w:rsidP="00305E8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4C60" w14:paraId="2ED39EED" w14:textId="77777777" w:rsidTr="00305E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47096" w14:textId="77777777" w:rsidR="005D4C60" w:rsidRDefault="005D4C60" w:rsidP="00305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601AAA" w14:textId="7A8EAD58" w:rsidR="005D4C60" w:rsidRDefault="005D4C60" w:rsidP="00305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EB9C02" w14:textId="0E4A885E" w:rsidR="005D4C60" w:rsidRPr="009C10EF" w:rsidRDefault="009C10EF" w:rsidP="00305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CCF808" w14:textId="77777777" w:rsidR="005D4C60" w:rsidRDefault="005D4C60" w:rsidP="00305E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5415C3" w14:textId="72E44C1A" w:rsidR="005D4C60" w:rsidRDefault="009C10EF" w:rsidP="00305E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D4C60" w14:paraId="146F0988" w14:textId="77777777" w:rsidTr="00305E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4AFB6" w14:textId="77777777" w:rsidR="005D4C60" w:rsidRDefault="005D4C60" w:rsidP="00305E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5582C8" w14:textId="77777777" w:rsidR="005D4C60" w:rsidRDefault="005D4C60" w:rsidP="00305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86E5D5" w14:textId="77777777" w:rsidR="005D4C60" w:rsidRDefault="005D4C60" w:rsidP="00305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2BF88A" w14:textId="77777777" w:rsidR="005D4C60" w:rsidRDefault="005D4C60" w:rsidP="00305E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EAB002" w14:textId="77777777" w:rsidR="005D4C60" w:rsidRDefault="005D4C60" w:rsidP="00305E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4C60" w14:paraId="48AD6DF7" w14:textId="77777777" w:rsidTr="00305E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D60DB" w14:textId="77777777" w:rsidR="005D4C60" w:rsidRDefault="005D4C60" w:rsidP="00305E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0958C0" w14:textId="77777777" w:rsidR="005D4C60" w:rsidRDefault="005D4C60" w:rsidP="00305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E7128" w14:textId="77777777" w:rsidR="005D4C60" w:rsidRDefault="005D4C60" w:rsidP="00305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67C6E0" w14:textId="77777777" w:rsidR="005D4C60" w:rsidRDefault="005D4C60" w:rsidP="00305E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4553D2" w14:textId="77777777" w:rsidR="005D4C60" w:rsidRDefault="005D4C60" w:rsidP="00305E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4C60" w14:paraId="3EFAB308" w14:textId="77777777" w:rsidTr="00305E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06BEE" w14:textId="77777777" w:rsidR="005D4C60" w:rsidRDefault="005D4C60" w:rsidP="00305E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196313" w14:textId="77777777" w:rsidR="005D4C60" w:rsidRDefault="005D4C60" w:rsidP="00305E8C">
            <w:pPr>
              <w:pStyle w:val="CRCoverPage"/>
              <w:spacing w:after="0"/>
              <w:rPr>
                <w:noProof/>
              </w:rPr>
            </w:pPr>
          </w:p>
        </w:tc>
      </w:tr>
      <w:tr w:rsidR="005D4C60" w14:paraId="4E3FD574" w14:textId="77777777" w:rsidTr="00305E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B31FA9" w14:textId="77777777" w:rsidR="005D4C60" w:rsidRDefault="005D4C60" w:rsidP="00305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D26380" w14:textId="77777777" w:rsidR="005D4C60" w:rsidRDefault="005D4C60" w:rsidP="00305E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D4C60" w:rsidRPr="008863B9" w14:paraId="31FB0EF5" w14:textId="77777777" w:rsidTr="00305E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ECA693" w14:textId="77777777" w:rsidR="005D4C60" w:rsidRPr="008863B9" w:rsidRDefault="005D4C60" w:rsidP="00305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BF0A4D" w14:textId="77777777" w:rsidR="005D4C60" w:rsidRPr="008863B9" w:rsidRDefault="005D4C60" w:rsidP="00305E8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D4C60" w14:paraId="47DE0DD5" w14:textId="77777777" w:rsidTr="00305E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799577" w14:textId="77777777" w:rsidR="005D4C60" w:rsidRDefault="005D4C60" w:rsidP="00305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BF9DB" w14:textId="77777777" w:rsidR="005D4C60" w:rsidRDefault="00CF28C0" w:rsidP="00305E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 submisison to RAN3#119 and addiiton of co-signers</w:t>
            </w:r>
          </w:p>
          <w:p w14:paraId="5E679C25" w14:textId="39D9E1DA" w:rsidR="00605494" w:rsidRPr="00C015B2" w:rsidRDefault="00605494" w:rsidP="00305E8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SE"/>
              </w:rPr>
              <w:t xml:space="preserve">Rev#2: </w:t>
            </w:r>
            <w:r w:rsidR="00D5559F" w:rsidRPr="00D5559F">
              <w:rPr>
                <w:noProof/>
                <w:lang w:val="en-SE"/>
              </w:rPr>
              <w:t xml:space="preserve">Source companies updated. Changes to UE Context Setup and </w:t>
            </w:r>
            <w:r w:rsidR="00152652">
              <w:rPr>
                <w:noProof/>
                <w:lang w:val="en-US"/>
              </w:rPr>
              <w:t xml:space="preserve">UE Context </w:t>
            </w:r>
            <w:r w:rsidR="00D5559F" w:rsidRPr="00D5559F">
              <w:rPr>
                <w:noProof/>
                <w:lang w:val="en-SE"/>
              </w:rPr>
              <w:t>Modification messages updated</w:t>
            </w:r>
            <w:r w:rsidR="00D5559F">
              <w:rPr>
                <w:noProof/>
                <w:lang w:val="en-US"/>
              </w:rPr>
              <w:t>, ASN.1 updated</w:t>
            </w:r>
          </w:p>
        </w:tc>
      </w:tr>
    </w:tbl>
    <w:p w14:paraId="2CC58EC7" w14:textId="77777777" w:rsidR="005D4C60" w:rsidRDefault="005D4C60" w:rsidP="005D4C60">
      <w:pPr>
        <w:pStyle w:val="CRCoverPage"/>
        <w:spacing w:after="0"/>
        <w:rPr>
          <w:noProof/>
          <w:sz w:val="8"/>
          <w:szCs w:val="8"/>
        </w:rPr>
      </w:pPr>
    </w:p>
    <w:p w14:paraId="64BF6C7E" w14:textId="77777777" w:rsidR="00F20E80" w:rsidRDefault="00F20E80" w:rsidP="005D4C60">
      <w:pPr>
        <w:jc w:val="center"/>
        <w:rPr>
          <w:b/>
          <w:bCs/>
          <w:noProof/>
          <w:highlight w:val="yellow"/>
        </w:rPr>
      </w:pPr>
    </w:p>
    <w:p w14:paraId="324FD366" w14:textId="77777777" w:rsidR="00F20E80" w:rsidRDefault="00F20E80" w:rsidP="005D4C60">
      <w:pPr>
        <w:jc w:val="center"/>
        <w:rPr>
          <w:b/>
          <w:bCs/>
          <w:noProof/>
          <w:highlight w:val="yellow"/>
        </w:rPr>
      </w:pPr>
    </w:p>
    <w:p w14:paraId="7EECBC17" w14:textId="77777777" w:rsidR="00F20E80" w:rsidRDefault="00F20E80" w:rsidP="005D4C60">
      <w:pPr>
        <w:jc w:val="center"/>
        <w:rPr>
          <w:b/>
          <w:bCs/>
          <w:noProof/>
          <w:highlight w:val="yellow"/>
        </w:rPr>
      </w:pPr>
    </w:p>
    <w:p w14:paraId="41A568AE" w14:textId="0FF4FB0E" w:rsidR="005D4C60" w:rsidRDefault="005D4C60" w:rsidP="005D4C60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&lt;Start of changes&gt;</w:t>
      </w:r>
    </w:p>
    <w:p w14:paraId="6CE27829" w14:textId="77777777" w:rsidR="001B2D71" w:rsidRPr="001B2D71" w:rsidRDefault="001B2D71" w:rsidP="001B2D7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ko-KR"/>
        </w:rPr>
      </w:pPr>
      <w:bookmarkStart w:id="1" w:name="_Toc20955773"/>
      <w:bookmarkStart w:id="2" w:name="_Toc29892867"/>
      <w:bookmarkStart w:id="3" w:name="_Toc36556804"/>
      <w:bookmarkStart w:id="4" w:name="_Toc45832190"/>
      <w:bookmarkStart w:id="5" w:name="_Toc51763370"/>
      <w:bookmarkStart w:id="6" w:name="_Toc64448533"/>
      <w:bookmarkStart w:id="7" w:name="_Toc66289192"/>
      <w:bookmarkStart w:id="8" w:name="_Toc74154305"/>
      <w:bookmarkStart w:id="9" w:name="_Toc81383049"/>
      <w:bookmarkStart w:id="10" w:name="_Toc88657682"/>
      <w:bookmarkStart w:id="11" w:name="_Toc97910594"/>
      <w:bookmarkStart w:id="12" w:name="_Toc99038233"/>
      <w:bookmarkStart w:id="13" w:name="_Toc99730494"/>
      <w:bookmarkStart w:id="14" w:name="_Toc105510613"/>
      <w:bookmarkStart w:id="15" w:name="_Toc105927145"/>
      <w:bookmarkStart w:id="16" w:name="_Toc106109685"/>
      <w:bookmarkStart w:id="17" w:name="_Toc113835122"/>
      <w:r w:rsidRPr="001B2D71">
        <w:rPr>
          <w:rFonts w:ascii="Arial" w:eastAsia="Times New Roman" w:hAnsi="Arial"/>
          <w:sz w:val="28"/>
          <w:szCs w:val="20"/>
          <w:lang w:val="en-GB" w:eastAsia="ko-KR"/>
        </w:rPr>
        <w:t>8.3.1</w:t>
      </w:r>
      <w:r w:rsidRPr="001B2D71">
        <w:rPr>
          <w:rFonts w:ascii="Arial" w:eastAsia="Times New Roman" w:hAnsi="Arial"/>
          <w:sz w:val="28"/>
          <w:szCs w:val="20"/>
          <w:lang w:val="en-GB" w:eastAsia="ko-KR"/>
        </w:rPr>
        <w:tab/>
        <w:t>UE Context Setup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1B2D71">
        <w:rPr>
          <w:rFonts w:ascii="Arial" w:eastAsia="Times New Roman" w:hAnsi="Arial"/>
          <w:sz w:val="28"/>
          <w:szCs w:val="20"/>
          <w:lang w:val="en-GB" w:eastAsia="ko-KR"/>
        </w:rPr>
        <w:t xml:space="preserve"> </w:t>
      </w:r>
    </w:p>
    <w:p w14:paraId="4728BFCB" w14:textId="77777777" w:rsidR="001B2D71" w:rsidRPr="001B2D71" w:rsidRDefault="001B2D71" w:rsidP="001B2D7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szCs w:val="20"/>
          <w:lang w:val="en-GB" w:eastAsia="zh-CN"/>
        </w:rPr>
      </w:pPr>
      <w:bookmarkStart w:id="18" w:name="_Toc20955774"/>
      <w:bookmarkStart w:id="19" w:name="_Toc29892868"/>
      <w:bookmarkStart w:id="20" w:name="_Toc36556805"/>
      <w:bookmarkStart w:id="21" w:name="_Toc45832191"/>
      <w:bookmarkStart w:id="22" w:name="_Toc51763371"/>
      <w:bookmarkStart w:id="23" w:name="_Toc64448534"/>
      <w:bookmarkStart w:id="24" w:name="_Toc66289193"/>
      <w:bookmarkStart w:id="25" w:name="_Toc74154306"/>
      <w:bookmarkStart w:id="26" w:name="_Toc81383050"/>
      <w:bookmarkStart w:id="27" w:name="_Toc88657683"/>
      <w:bookmarkStart w:id="28" w:name="_Toc97910595"/>
      <w:bookmarkStart w:id="29" w:name="_Toc99038234"/>
      <w:bookmarkStart w:id="30" w:name="_Toc99730495"/>
      <w:bookmarkStart w:id="31" w:name="_Toc105510614"/>
      <w:bookmarkStart w:id="32" w:name="_Toc105927146"/>
      <w:bookmarkStart w:id="33" w:name="_Toc106109686"/>
      <w:bookmarkStart w:id="34" w:name="_Toc113835123"/>
      <w:r w:rsidRPr="001B2D71">
        <w:rPr>
          <w:rFonts w:ascii="Arial" w:eastAsia="Times New Roman" w:hAnsi="Arial"/>
          <w:sz w:val="24"/>
          <w:szCs w:val="20"/>
          <w:lang w:val="en-GB" w:eastAsia="ko-KR"/>
        </w:rPr>
        <w:t>8.3.1.1</w:t>
      </w:r>
      <w:r w:rsidRPr="001B2D71">
        <w:rPr>
          <w:rFonts w:ascii="Arial" w:eastAsia="Times New Roman" w:hAnsi="Arial"/>
          <w:sz w:val="24"/>
          <w:szCs w:val="20"/>
          <w:lang w:val="en-GB" w:eastAsia="ko-KR"/>
        </w:rPr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0152B52D" w14:textId="77777777" w:rsidR="001B2D71" w:rsidRPr="001B2D71" w:rsidRDefault="001B2D71" w:rsidP="001B2D7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zh-CN"/>
        </w:rPr>
      </w:pPr>
      <w:r w:rsidRPr="001B2D71">
        <w:rPr>
          <w:rFonts w:eastAsia="Times New Roman"/>
          <w:sz w:val="20"/>
          <w:szCs w:val="20"/>
          <w:lang w:val="en-GB" w:eastAsia="zh-CN"/>
        </w:rPr>
        <w:t xml:space="preserve">The purpose of the UE Context Setup procedure is to </w:t>
      </w:r>
      <w:r w:rsidRPr="001B2D71">
        <w:rPr>
          <w:rFonts w:eastAsia="Times New Roman"/>
          <w:sz w:val="20"/>
          <w:szCs w:val="20"/>
          <w:lang w:val="en-GB" w:eastAsia="ko-KR"/>
        </w:rPr>
        <w:t xml:space="preserve">establish the UE Context including, among others, SRB,DRB, BH RLC channel, Uu Relay RLC channel, PC5 Relay RLC channel, and SL DRB </w:t>
      </w:r>
      <w:r w:rsidRPr="001B2D71">
        <w:rPr>
          <w:rFonts w:eastAsia="Times New Roman"/>
          <w:sz w:val="20"/>
          <w:szCs w:val="20"/>
          <w:lang w:val="en-GB" w:eastAsia="zh-CN"/>
        </w:rPr>
        <w:t>configuration.</w:t>
      </w:r>
      <w:r w:rsidRPr="001B2D71">
        <w:rPr>
          <w:rFonts w:eastAsia="Times New Roman"/>
          <w:sz w:val="20"/>
          <w:szCs w:val="20"/>
          <w:lang w:val="en-GB" w:eastAsia="ko-KR"/>
        </w:rPr>
        <w:t xml:space="preserve"> </w:t>
      </w:r>
      <w:r w:rsidRPr="001B2D71">
        <w:rPr>
          <w:rFonts w:eastAsia="Times New Roman"/>
          <w:sz w:val="20"/>
          <w:szCs w:val="20"/>
          <w:lang w:val="en-GB" w:eastAsia="zh-CN"/>
        </w:rPr>
        <w:t>The procedure uses UE-associated signalling.</w:t>
      </w:r>
    </w:p>
    <w:p w14:paraId="5CFD3E70" w14:textId="77777777" w:rsidR="001B2D71" w:rsidRPr="001B2D71" w:rsidRDefault="001B2D71" w:rsidP="001B2D7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szCs w:val="20"/>
          <w:lang w:val="en-GB" w:eastAsia="ko-KR"/>
        </w:rPr>
      </w:pPr>
      <w:bookmarkStart w:id="35" w:name="_Toc20955775"/>
      <w:bookmarkStart w:id="36" w:name="_Toc29892869"/>
      <w:bookmarkStart w:id="37" w:name="_Toc36556806"/>
      <w:bookmarkStart w:id="38" w:name="_Toc45832192"/>
      <w:bookmarkStart w:id="39" w:name="_Toc51763372"/>
      <w:bookmarkStart w:id="40" w:name="_Toc64448535"/>
      <w:bookmarkStart w:id="41" w:name="_Toc66289194"/>
      <w:bookmarkStart w:id="42" w:name="_Toc74154307"/>
      <w:bookmarkStart w:id="43" w:name="_Toc81383051"/>
      <w:bookmarkStart w:id="44" w:name="_Toc88657684"/>
      <w:bookmarkStart w:id="45" w:name="_Toc97910596"/>
      <w:bookmarkStart w:id="46" w:name="_Toc99038235"/>
      <w:bookmarkStart w:id="47" w:name="_Toc99730496"/>
      <w:bookmarkStart w:id="48" w:name="_Toc105510615"/>
      <w:bookmarkStart w:id="49" w:name="_Toc105927147"/>
      <w:bookmarkStart w:id="50" w:name="_Toc106109687"/>
      <w:bookmarkStart w:id="51" w:name="_Toc113835124"/>
      <w:r w:rsidRPr="001B2D71">
        <w:rPr>
          <w:rFonts w:ascii="Arial" w:eastAsia="Times New Roman" w:hAnsi="Arial"/>
          <w:sz w:val="24"/>
          <w:szCs w:val="20"/>
          <w:lang w:val="en-GB" w:eastAsia="ko-KR"/>
        </w:rPr>
        <w:t>8.3.1.2</w:t>
      </w:r>
      <w:r w:rsidRPr="001B2D71">
        <w:rPr>
          <w:rFonts w:ascii="Arial" w:eastAsia="Times New Roman" w:hAnsi="Arial"/>
          <w:sz w:val="24"/>
          <w:szCs w:val="20"/>
          <w:lang w:val="en-GB" w:eastAsia="ko-KR"/>
        </w:rPr>
        <w:tab/>
        <w:t>Successful Operation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7A512647" w14:textId="77777777" w:rsidR="001B2D71" w:rsidRPr="001B2D71" w:rsidRDefault="001B2D71" w:rsidP="001B2D71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sz w:val="20"/>
          <w:szCs w:val="20"/>
          <w:lang w:val="en-GB" w:eastAsia="ko-KR"/>
        </w:rPr>
      </w:pPr>
      <w:r w:rsidRPr="001B2D71">
        <w:rPr>
          <w:rFonts w:ascii="Arial" w:eastAsia="Times New Roman" w:hAnsi="Arial"/>
          <w:b/>
          <w:noProof/>
          <w:sz w:val="20"/>
          <w:szCs w:val="20"/>
          <w:lang w:eastAsia="zh-CN"/>
        </w:rPr>
        <w:drawing>
          <wp:inline distT="0" distB="0" distL="0" distR="0" wp14:anchorId="0474CE74" wp14:editId="1020FCDA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366410" w14:textId="77777777" w:rsidR="001B2D71" w:rsidRPr="001B2D71" w:rsidRDefault="001B2D71" w:rsidP="001B2D7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sz w:val="20"/>
          <w:szCs w:val="20"/>
          <w:lang w:val="en-GB" w:eastAsia="ko-KR"/>
        </w:rPr>
      </w:pPr>
      <w:r w:rsidRPr="001B2D71">
        <w:rPr>
          <w:rFonts w:ascii="Arial" w:eastAsia="Times New Roman" w:hAnsi="Arial"/>
          <w:b/>
          <w:sz w:val="20"/>
          <w:szCs w:val="20"/>
          <w:lang w:val="en-GB" w:eastAsia="ko-KR"/>
        </w:rPr>
        <w:t xml:space="preserve">Figure </w:t>
      </w:r>
      <w:bookmarkStart w:id="52" w:name="_Hlk44097902"/>
      <w:r w:rsidRPr="001B2D71">
        <w:rPr>
          <w:rFonts w:ascii="Arial" w:eastAsia="Times New Roman" w:hAnsi="Arial"/>
          <w:b/>
          <w:sz w:val="20"/>
          <w:szCs w:val="20"/>
          <w:lang w:val="en-GB" w:eastAsia="ko-KR"/>
        </w:rPr>
        <w:t>8.3.1.2</w:t>
      </w:r>
      <w:bookmarkEnd w:id="52"/>
      <w:r w:rsidRPr="001B2D71">
        <w:rPr>
          <w:rFonts w:ascii="Arial" w:eastAsia="Times New Roman" w:hAnsi="Arial"/>
          <w:b/>
          <w:sz w:val="20"/>
          <w:szCs w:val="20"/>
          <w:lang w:val="en-GB" w:eastAsia="ko-KR"/>
        </w:rPr>
        <w:t>-1: UE Context Setup Request procedure: Successful Operation</w:t>
      </w:r>
    </w:p>
    <w:p w14:paraId="3FA96D70" w14:textId="77777777" w:rsidR="001B2D71" w:rsidRPr="001B2D71" w:rsidRDefault="001B2D71" w:rsidP="001B2D7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1B2D71">
        <w:rPr>
          <w:rFonts w:eastAsia="Times New Roman"/>
          <w:sz w:val="20"/>
          <w:szCs w:val="20"/>
          <w:lang w:val="en-GB" w:eastAsia="ko-KR"/>
        </w:rPr>
        <w:t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T</w:t>
      </w:r>
      <w:r w:rsidRPr="001B2D71">
        <w:rPr>
          <w:rFonts w:eastAsia="Times New Roman"/>
          <w:sz w:val="20"/>
          <w:szCs w:val="20"/>
          <w:lang w:val="en-GB" w:eastAsia="zh-CN"/>
        </w:rPr>
        <w:t xml:space="preserve">he gNB-CU shall perform RRC Reconfiguration or RRC connection resume as described in TS 38.331 [8]. The </w:t>
      </w:r>
      <w:r w:rsidRPr="001B2D71">
        <w:rPr>
          <w:rFonts w:eastAsia="Times New Roman"/>
          <w:i/>
          <w:iCs/>
          <w:sz w:val="20"/>
          <w:szCs w:val="20"/>
          <w:lang w:val="en-GB" w:eastAsia="zh-CN"/>
        </w:rPr>
        <w:t>CellGroupConfig</w:t>
      </w:r>
      <w:r w:rsidRPr="001B2D71">
        <w:rPr>
          <w:rFonts w:eastAsia="Times New Roman"/>
          <w:sz w:val="20"/>
          <w:szCs w:val="20"/>
          <w:lang w:val="en-GB" w:eastAsia="zh-CN"/>
        </w:rPr>
        <w:t xml:space="preserve"> IE shall transparently be signaled to the UE as specified in </w:t>
      </w:r>
      <w:r w:rsidRPr="001B2D71">
        <w:rPr>
          <w:rFonts w:eastAsia="Times New Roman"/>
          <w:sz w:val="20"/>
          <w:szCs w:val="20"/>
          <w:lang w:val="en-GB" w:eastAsia="ko-KR"/>
        </w:rPr>
        <w:t>TS 38.331 [8]</w:t>
      </w:r>
    </w:p>
    <w:p w14:paraId="61D8414B" w14:textId="77777777" w:rsidR="001B2D71" w:rsidRPr="001B2D71" w:rsidRDefault="001B2D71" w:rsidP="001B2D7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1B2D71">
        <w:rPr>
          <w:rFonts w:eastAsia="Times New Roman"/>
          <w:sz w:val="20"/>
          <w:szCs w:val="20"/>
          <w:lang w:val="en-GB" w:eastAsia="ko-KR"/>
        </w:rPr>
        <w:lastRenderedPageBreak/>
        <w:t xml:space="preserve">If the </w:t>
      </w:r>
      <w:r w:rsidRPr="001B2D71">
        <w:rPr>
          <w:rFonts w:eastAsia="Times New Roman"/>
          <w:i/>
          <w:sz w:val="20"/>
          <w:szCs w:val="20"/>
          <w:lang w:val="en-GB" w:eastAsia="zh-CN"/>
        </w:rPr>
        <w:t>UE-CapabilityRAT-ContainerList</w:t>
      </w:r>
      <w:r w:rsidRPr="001B2D71">
        <w:rPr>
          <w:rFonts w:eastAsia="Times New Roman"/>
          <w:sz w:val="20"/>
          <w:szCs w:val="20"/>
          <w:lang w:val="en-GB" w:eastAsia="zh-CN"/>
        </w:rPr>
        <w:t xml:space="preserve"> IE is included in the UE CONTEXT SETUP REQUEST, the gNB-DU shall take this information into account for UE specific configurations.</w:t>
      </w:r>
    </w:p>
    <w:p w14:paraId="404DD1C2" w14:textId="09248AE3" w:rsidR="001B2D71" w:rsidRDefault="001B2D71" w:rsidP="001B2D7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53" w:author="Ericsson" w:date="2022-09-25T18:34:00Z"/>
          <w:rFonts w:eastAsia="Times New Roman"/>
          <w:sz w:val="20"/>
          <w:szCs w:val="20"/>
          <w:lang w:val="en-GB" w:eastAsia="ko-KR"/>
        </w:rPr>
      </w:pPr>
      <w:r w:rsidRPr="001B2D71">
        <w:rPr>
          <w:rFonts w:eastAsia="Times New Roman"/>
          <w:sz w:val="20"/>
          <w:szCs w:val="20"/>
          <w:lang w:val="en-GB" w:eastAsia="ko-KR"/>
        </w:rPr>
        <w:t xml:space="preserve">If the </w:t>
      </w:r>
      <w:r w:rsidRPr="001B2D71">
        <w:rPr>
          <w:rFonts w:eastAsia="Times New Roman"/>
          <w:i/>
          <w:sz w:val="20"/>
          <w:szCs w:val="20"/>
          <w:lang w:val="en-GB" w:eastAsia="ko-KR"/>
        </w:rPr>
        <w:t xml:space="preserve">servingCellMO </w:t>
      </w:r>
      <w:r w:rsidRPr="001B2D71">
        <w:rPr>
          <w:rFonts w:eastAsia="Times New Roman"/>
          <w:sz w:val="20"/>
          <w:szCs w:val="20"/>
          <w:lang w:val="en-GB" w:eastAsia="ko-KR"/>
        </w:rPr>
        <w:t>IE is included in the UE CONTEXT SETUP REQUEST message, the gNB-DU shall configure servingCellMO for the indicated SpCell accordingly.</w:t>
      </w:r>
    </w:p>
    <w:p w14:paraId="08644CEA" w14:textId="764674E7" w:rsidR="00D24E8F" w:rsidRDefault="00D24E8F" w:rsidP="00D24E8F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54" w:author="Ericsson" w:date="2023-02-09T18:07:00Z"/>
          <w:rFonts w:eastAsia="Times New Roman"/>
          <w:sz w:val="20"/>
          <w:szCs w:val="20"/>
          <w:lang w:val="en-GB" w:eastAsia="ko-KR"/>
        </w:rPr>
      </w:pPr>
      <w:ins w:id="55" w:author="Ericsson" w:date="2022-09-25T18:34:00Z">
        <w:r w:rsidRPr="001B2D71">
          <w:rPr>
            <w:rFonts w:eastAsia="Times New Roman"/>
            <w:sz w:val="20"/>
            <w:szCs w:val="20"/>
            <w:lang w:val="en-GB" w:eastAsia="ko-KR"/>
          </w:rPr>
          <w:t xml:space="preserve">If the </w:t>
        </w:r>
        <w:r w:rsidRPr="001B2D71">
          <w:rPr>
            <w:rFonts w:eastAsia="Times New Roman"/>
            <w:i/>
            <w:sz w:val="20"/>
            <w:szCs w:val="20"/>
            <w:lang w:val="en-GB" w:eastAsia="ko-KR"/>
          </w:rPr>
          <w:t>servingCellMO</w:t>
        </w:r>
        <w:r>
          <w:rPr>
            <w:rFonts w:eastAsia="Times New Roman"/>
            <w:i/>
            <w:sz w:val="20"/>
            <w:szCs w:val="20"/>
            <w:lang w:val="en-GB" w:eastAsia="ko-KR"/>
          </w:rPr>
          <w:t xml:space="preserve"> List</w:t>
        </w:r>
        <w:r w:rsidRPr="001B2D71">
          <w:rPr>
            <w:rFonts w:eastAsia="Times New Roman"/>
            <w:i/>
            <w:sz w:val="20"/>
            <w:szCs w:val="20"/>
            <w:lang w:val="en-GB" w:eastAsia="ko-KR"/>
          </w:rPr>
          <w:t xml:space="preserve"> </w:t>
        </w:r>
        <w:r w:rsidRPr="001B2D71">
          <w:rPr>
            <w:rFonts w:eastAsia="Times New Roman"/>
            <w:sz w:val="20"/>
            <w:szCs w:val="20"/>
            <w:lang w:val="en-GB" w:eastAsia="ko-KR"/>
          </w:rPr>
          <w:t>IE is included in the UE CONTEXT SETUP REQUEST message, the gNB-DU shall</w:t>
        </w:r>
      </w:ins>
      <w:ins w:id="56" w:author="Ericsson2" w:date="2023-02-28T09:25:00Z">
        <w:r w:rsidR="00605494" w:rsidRPr="00483AAE">
          <w:rPr>
            <w:rFonts w:eastAsia="Times New Roman"/>
            <w:sz w:val="20"/>
            <w:szCs w:val="20"/>
            <w:lang w:val="en-SE" w:eastAsia="ko-KR"/>
          </w:rPr>
          <w:t>, if supported,</w:t>
        </w:r>
      </w:ins>
      <w:ins w:id="57" w:author="Ericsson" w:date="2022-09-25T18:34:00Z">
        <w:r w:rsidRPr="001B2D71">
          <w:rPr>
            <w:rFonts w:eastAsia="Times New Roman"/>
            <w:sz w:val="20"/>
            <w:szCs w:val="20"/>
            <w:lang w:val="en-GB" w:eastAsia="ko-KR"/>
          </w:rPr>
          <w:t xml:space="preserve"> </w:t>
        </w:r>
      </w:ins>
      <w:ins w:id="58" w:author="Ericsson" w:date="2022-11-01T11:12:00Z">
        <w:r w:rsidR="00E2735D">
          <w:rPr>
            <w:rFonts w:eastAsia="Times New Roman"/>
            <w:sz w:val="20"/>
            <w:szCs w:val="20"/>
            <w:lang w:val="en-GB" w:eastAsia="ko-KR"/>
          </w:rPr>
          <w:t>select</w:t>
        </w:r>
      </w:ins>
      <w:ins w:id="59" w:author="Ericsson" w:date="2022-09-25T18:34:00Z">
        <w:r w:rsidRPr="001B2D71">
          <w:rPr>
            <w:rFonts w:eastAsia="Times New Roman"/>
            <w:sz w:val="20"/>
            <w:szCs w:val="20"/>
            <w:lang w:val="en-GB" w:eastAsia="ko-KR"/>
          </w:rPr>
          <w:t xml:space="preserve"> servingCellMO </w:t>
        </w:r>
        <w:r w:rsidR="005C5BB0">
          <w:rPr>
            <w:rFonts w:eastAsia="Times New Roman"/>
            <w:sz w:val="20"/>
            <w:szCs w:val="20"/>
            <w:lang w:val="en-GB" w:eastAsia="ko-KR"/>
          </w:rPr>
          <w:t xml:space="preserve">after determining the </w:t>
        </w:r>
      </w:ins>
      <w:ins w:id="60" w:author="Ericsson" w:date="2023-02-16T18:15:00Z">
        <w:r w:rsidR="00927E37">
          <w:rPr>
            <w:rFonts w:eastAsia="Times New Roman"/>
            <w:sz w:val="20"/>
            <w:szCs w:val="20"/>
            <w:lang w:val="en-GB" w:eastAsia="ko-KR"/>
          </w:rPr>
          <w:t xml:space="preserve">list of BWPs </w:t>
        </w:r>
      </w:ins>
      <w:ins w:id="61" w:author="Ericsson" w:date="2022-09-25T18:34:00Z">
        <w:r w:rsidR="005C5BB0">
          <w:rPr>
            <w:rFonts w:eastAsia="Times New Roman"/>
            <w:sz w:val="20"/>
            <w:szCs w:val="20"/>
            <w:lang w:val="en-GB" w:eastAsia="ko-KR"/>
          </w:rPr>
          <w:t>for the UE</w:t>
        </w:r>
      </w:ins>
      <w:ins w:id="62" w:author="Ericsson" w:date="2022-10-21T16:59:00Z">
        <w:r w:rsidR="008E708A">
          <w:rPr>
            <w:rFonts w:eastAsia="Times New Roman"/>
            <w:sz w:val="20"/>
            <w:szCs w:val="20"/>
            <w:lang w:val="en-GB" w:eastAsia="ko-KR"/>
          </w:rPr>
          <w:t xml:space="preserve"> and include the </w:t>
        </w:r>
      </w:ins>
      <w:ins w:id="63" w:author="Ericsson2" w:date="2023-02-28T17:00:00Z">
        <w:r w:rsidR="00930C52">
          <w:rPr>
            <w:rFonts w:eastAsia="Times New Roman"/>
            <w:sz w:val="20"/>
            <w:szCs w:val="20"/>
            <w:lang w:val="en-SE" w:eastAsia="ko-KR"/>
          </w:rPr>
          <w:t>list of</w:t>
        </w:r>
        <w:r w:rsidR="00930C52" w:rsidRPr="00930C52">
          <w:rPr>
            <w:rFonts w:eastAsia="Times New Roman"/>
            <w:sz w:val="20"/>
            <w:szCs w:val="20"/>
            <w:lang w:val="en-GB" w:eastAsia="ko-KR"/>
          </w:rPr>
          <w:t xml:space="preserve"> servingCellMO</w:t>
        </w:r>
        <w:r w:rsidR="00930C52">
          <w:rPr>
            <w:rFonts w:eastAsia="Times New Roman"/>
            <w:sz w:val="20"/>
            <w:szCs w:val="20"/>
            <w:lang w:val="en-SE" w:eastAsia="ko-KR"/>
          </w:rPr>
          <w:t>s that</w:t>
        </w:r>
        <w:r w:rsidR="00930C52" w:rsidRPr="00930C52">
          <w:rPr>
            <w:rFonts w:eastAsia="Times New Roman"/>
            <w:sz w:val="20"/>
            <w:szCs w:val="20"/>
            <w:lang w:val="en-GB" w:eastAsia="ko-KR"/>
          </w:rPr>
          <w:t xml:space="preserve"> ha</w:t>
        </w:r>
        <w:r w:rsidR="00930C52">
          <w:rPr>
            <w:rFonts w:eastAsia="Times New Roman"/>
            <w:sz w:val="20"/>
            <w:szCs w:val="20"/>
            <w:lang w:val="en-SE" w:eastAsia="ko-KR"/>
          </w:rPr>
          <w:t>ve</w:t>
        </w:r>
        <w:r w:rsidR="00930C52" w:rsidRPr="00930C52">
          <w:rPr>
            <w:rFonts w:eastAsia="Times New Roman"/>
            <w:sz w:val="20"/>
            <w:szCs w:val="20"/>
            <w:lang w:val="en-GB" w:eastAsia="ko-KR"/>
          </w:rPr>
          <w:t xml:space="preserve"> been encoded in </w:t>
        </w:r>
        <w:r w:rsidR="00930C52" w:rsidRPr="00CF6571">
          <w:rPr>
            <w:rFonts w:eastAsia="Times New Roman"/>
            <w:i/>
            <w:iCs/>
            <w:sz w:val="20"/>
            <w:szCs w:val="20"/>
            <w:lang w:val="en-GB" w:eastAsia="ko-KR"/>
            <w:rPrChange w:id="64" w:author="Ericsson2" w:date="2023-02-28T17:17:00Z">
              <w:rPr>
                <w:rFonts w:eastAsia="Times New Roman"/>
                <w:sz w:val="20"/>
                <w:szCs w:val="20"/>
                <w:lang w:val="en-GB" w:eastAsia="ko-KR"/>
              </w:rPr>
            </w:rPrChange>
          </w:rPr>
          <w:t>CellGroupConfig</w:t>
        </w:r>
        <w:r w:rsidR="00930C52" w:rsidRPr="00930C52">
          <w:rPr>
            <w:rFonts w:eastAsia="Times New Roman"/>
            <w:sz w:val="20"/>
            <w:szCs w:val="20"/>
            <w:lang w:val="en-GB" w:eastAsia="ko-KR"/>
          </w:rPr>
          <w:t xml:space="preserve"> IE</w:t>
        </w:r>
        <w:r w:rsidR="00A161A9">
          <w:rPr>
            <w:rFonts w:eastAsia="Times New Roman"/>
            <w:sz w:val="20"/>
            <w:szCs w:val="20"/>
            <w:lang w:val="en-SE" w:eastAsia="ko-KR"/>
          </w:rPr>
          <w:t xml:space="preserve"> </w:t>
        </w:r>
      </w:ins>
      <w:ins w:id="65" w:author="Ericsson" w:date="2022-10-21T17:35:00Z">
        <w:r w:rsidR="006F1D66">
          <w:rPr>
            <w:rFonts w:eastAsia="Times New Roman"/>
            <w:sz w:val="20"/>
            <w:szCs w:val="20"/>
            <w:lang w:val="en-GB" w:eastAsia="ko-KR"/>
          </w:rPr>
          <w:t>as</w:t>
        </w:r>
      </w:ins>
      <w:ins w:id="66" w:author="Ericsson" w:date="2022-10-21T16:59:00Z">
        <w:r w:rsidR="008E708A" w:rsidRPr="008E708A">
          <w:rPr>
            <w:rFonts w:eastAsia="Times New Roman"/>
            <w:sz w:val="20"/>
            <w:szCs w:val="20"/>
            <w:lang w:val="en-GB" w:eastAsia="ko-KR"/>
          </w:rPr>
          <w:t xml:space="preserve"> </w:t>
        </w:r>
      </w:ins>
      <w:ins w:id="67" w:author="Ericsson2" w:date="2023-02-28T16:58:00Z">
        <w:r w:rsidR="00024C70" w:rsidRPr="00024C70">
          <w:rPr>
            <w:rFonts w:eastAsia="Times New Roman"/>
            <w:i/>
            <w:iCs/>
            <w:sz w:val="20"/>
            <w:szCs w:val="20"/>
            <w:lang w:val="en-GB" w:eastAsia="ko-KR"/>
          </w:rPr>
          <w:t>ServingCellMO-encoded-in-CGC List</w:t>
        </w:r>
        <w:r w:rsidR="00024C70" w:rsidRPr="00024C70" w:rsidDel="00024C70">
          <w:rPr>
            <w:rFonts w:eastAsia="Times New Roman"/>
            <w:i/>
            <w:iCs/>
            <w:sz w:val="20"/>
            <w:szCs w:val="20"/>
            <w:lang w:val="en-GB" w:eastAsia="ko-KR"/>
          </w:rPr>
          <w:t xml:space="preserve"> </w:t>
        </w:r>
      </w:ins>
      <w:ins w:id="68" w:author="Ericsson" w:date="2022-10-21T17:24:00Z">
        <w:r w:rsidR="00E6642E">
          <w:rPr>
            <w:rFonts w:eastAsia="Times New Roman"/>
            <w:iCs/>
            <w:sz w:val="20"/>
            <w:szCs w:val="20"/>
            <w:lang w:val="en-GB" w:eastAsia="ko-KR"/>
          </w:rPr>
          <w:t xml:space="preserve">IE </w:t>
        </w:r>
      </w:ins>
      <w:ins w:id="69" w:author="Ericsson" w:date="2022-10-21T17:00:00Z">
        <w:r w:rsidR="008E708A">
          <w:rPr>
            <w:rFonts w:eastAsia="Times New Roman"/>
            <w:sz w:val="20"/>
            <w:szCs w:val="20"/>
            <w:lang w:val="en-GB" w:eastAsia="ko-KR"/>
          </w:rPr>
          <w:t>in the UE CONTEXT SETUP RESPONSE message.</w:t>
        </w:r>
      </w:ins>
    </w:p>
    <w:p w14:paraId="59F0DD3D" w14:textId="77777777" w:rsidR="00D24E8F" w:rsidRPr="001B2D71" w:rsidRDefault="00D24E8F" w:rsidP="001B2D7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/>
        </w:rPr>
      </w:pPr>
    </w:p>
    <w:p w14:paraId="70282498" w14:textId="6916D6EB" w:rsidR="009C10EF" w:rsidRDefault="009C10EF" w:rsidP="005D4C60">
      <w:pPr>
        <w:jc w:val="center"/>
        <w:rPr>
          <w:b/>
          <w:bCs/>
          <w:noProof/>
        </w:rPr>
      </w:pPr>
    </w:p>
    <w:p w14:paraId="284FF105" w14:textId="60442DD9" w:rsidR="00960034" w:rsidRDefault="00960034" w:rsidP="00960034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441251F5" w14:textId="77777777" w:rsidR="00B83DAD" w:rsidRPr="00B83DAD" w:rsidRDefault="00B83DAD" w:rsidP="00B83DAD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zh-CN"/>
        </w:rPr>
      </w:pPr>
      <w:bookmarkStart w:id="70" w:name="_Toc20955786"/>
      <w:bookmarkStart w:id="71" w:name="_Toc29892880"/>
      <w:bookmarkStart w:id="72" w:name="_Toc36556817"/>
      <w:bookmarkStart w:id="73" w:name="_Toc45832203"/>
      <w:bookmarkStart w:id="74" w:name="_Toc51763383"/>
      <w:bookmarkStart w:id="75" w:name="_Toc64448546"/>
      <w:bookmarkStart w:id="76" w:name="_Toc66289205"/>
      <w:bookmarkStart w:id="77" w:name="_Toc74154318"/>
      <w:bookmarkStart w:id="78" w:name="_Toc81383062"/>
      <w:bookmarkStart w:id="79" w:name="_Toc88657695"/>
      <w:bookmarkStart w:id="80" w:name="_Toc97910607"/>
      <w:bookmarkStart w:id="81" w:name="_Toc99038246"/>
      <w:bookmarkStart w:id="82" w:name="_Toc99730507"/>
      <w:bookmarkStart w:id="83" w:name="_Toc105510626"/>
      <w:bookmarkStart w:id="84" w:name="_Toc105927158"/>
      <w:bookmarkStart w:id="85" w:name="_Toc106109698"/>
      <w:bookmarkStart w:id="86" w:name="_Toc113835135"/>
      <w:r w:rsidRPr="00B83DAD">
        <w:rPr>
          <w:rFonts w:ascii="Arial" w:eastAsia="Times New Roman" w:hAnsi="Arial"/>
          <w:sz w:val="28"/>
          <w:szCs w:val="20"/>
          <w:lang w:val="en-GB" w:eastAsia="ko-KR"/>
        </w:rPr>
        <w:t>8.3.4</w:t>
      </w:r>
      <w:r w:rsidRPr="00B83DAD">
        <w:rPr>
          <w:rFonts w:ascii="Arial" w:eastAsia="Times New Roman" w:hAnsi="Arial"/>
          <w:sz w:val="28"/>
          <w:szCs w:val="20"/>
          <w:lang w:val="en-GB" w:eastAsia="ko-KR"/>
        </w:rPr>
        <w:tab/>
        <w:t>UE Context Modification (gNB-CU initiated)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0DDF0AC5" w14:textId="77777777" w:rsidR="00B83DAD" w:rsidRPr="00B83DAD" w:rsidRDefault="00B83DAD" w:rsidP="00B83DAD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szCs w:val="20"/>
          <w:lang w:val="en-GB" w:eastAsia="zh-CN"/>
        </w:rPr>
      </w:pPr>
      <w:bookmarkStart w:id="87" w:name="_Toc20955787"/>
      <w:bookmarkStart w:id="88" w:name="_Toc29892881"/>
      <w:bookmarkStart w:id="89" w:name="_Toc36556818"/>
      <w:bookmarkStart w:id="90" w:name="_Toc45832204"/>
      <w:bookmarkStart w:id="91" w:name="_Toc51763384"/>
      <w:bookmarkStart w:id="92" w:name="_Toc64448547"/>
      <w:bookmarkStart w:id="93" w:name="_Toc66289206"/>
      <w:bookmarkStart w:id="94" w:name="_Toc74154319"/>
      <w:bookmarkStart w:id="95" w:name="_Toc81383063"/>
      <w:bookmarkStart w:id="96" w:name="_Toc88657696"/>
      <w:bookmarkStart w:id="97" w:name="_Toc97910608"/>
      <w:bookmarkStart w:id="98" w:name="_Toc99038247"/>
      <w:bookmarkStart w:id="99" w:name="_Toc99730508"/>
      <w:bookmarkStart w:id="100" w:name="_Toc105510627"/>
      <w:bookmarkStart w:id="101" w:name="_Toc105927159"/>
      <w:bookmarkStart w:id="102" w:name="_Toc106109699"/>
      <w:bookmarkStart w:id="103" w:name="_Toc113835136"/>
      <w:r w:rsidRPr="00B83DAD">
        <w:rPr>
          <w:rFonts w:ascii="Arial" w:eastAsia="Times New Roman" w:hAnsi="Arial"/>
          <w:sz w:val="24"/>
          <w:szCs w:val="20"/>
          <w:lang w:val="en-GB" w:eastAsia="ko-KR"/>
        </w:rPr>
        <w:t>8.3.4.1</w:t>
      </w:r>
      <w:r w:rsidRPr="00B83DAD">
        <w:rPr>
          <w:rFonts w:ascii="Arial" w:eastAsia="Times New Roman" w:hAnsi="Arial"/>
          <w:sz w:val="24"/>
          <w:szCs w:val="20"/>
          <w:lang w:val="en-GB" w:eastAsia="ko-KR"/>
        </w:rPr>
        <w:tab/>
        <w:t>General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40ACF2CB" w14:textId="77777777" w:rsidR="00B83DAD" w:rsidRPr="00B83DAD" w:rsidRDefault="00B83DAD" w:rsidP="00B83DA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zh-CN"/>
        </w:rPr>
      </w:pPr>
      <w:r w:rsidRPr="00B83DAD">
        <w:rPr>
          <w:rFonts w:eastAsia="Times New Roman"/>
          <w:sz w:val="20"/>
          <w:szCs w:val="20"/>
          <w:lang w:val="en-GB" w:eastAsia="zh-CN"/>
        </w:rPr>
        <w:t>The purpose of the UE Context Modification procedure is to modify the established</w:t>
      </w:r>
      <w:r w:rsidRPr="00B83DAD">
        <w:rPr>
          <w:rFonts w:eastAsia="Times New Roman"/>
          <w:sz w:val="20"/>
          <w:szCs w:val="20"/>
          <w:lang w:val="en-GB" w:eastAsia="ko-KR"/>
        </w:rPr>
        <w:t xml:space="preserve"> UE Context, e.g., establishing, modifying and releasing radio resources </w:t>
      </w:r>
      <w:r w:rsidRPr="00B83DAD">
        <w:rPr>
          <w:rFonts w:eastAsia="Times New Roman"/>
          <w:sz w:val="20"/>
          <w:szCs w:val="20"/>
          <w:lang w:eastAsia="zh-CN"/>
        </w:rPr>
        <w:t>or sidelink resources</w:t>
      </w:r>
      <w:r w:rsidRPr="00B83DAD">
        <w:rPr>
          <w:rFonts w:eastAsia="Times New Roman"/>
          <w:sz w:val="20"/>
          <w:szCs w:val="20"/>
          <w:lang w:val="en-GB" w:eastAsia="zh-CN"/>
        </w:rPr>
        <w:t>.</w:t>
      </w:r>
      <w:r w:rsidRPr="00B83DAD">
        <w:rPr>
          <w:rFonts w:eastAsia="Times New Roman"/>
          <w:sz w:val="20"/>
          <w:szCs w:val="20"/>
          <w:lang w:val="en-GB" w:eastAsia="ko-KR"/>
        </w:rPr>
        <w:t xml:space="preserve"> This procedure is also used to command the gNB-DU to stop data transmission for the UE</w:t>
      </w:r>
      <w:r w:rsidRPr="00B83DAD">
        <w:rPr>
          <w:sz w:val="20"/>
          <w:szCs w:val="20"/>
          <w:lang w:val="en-GB"/>
        </w:rPr>
        <w:t xml:space="preserve"> for mobility (see TS 38.401 [4])</w:t>
      </w:r>
      <w:r w:rsidRPr="00B83DAD">
        <w:rPr>
          <w:rFonts w:eastAsia="Times New Roman"/>
          <w:sz w:val="20"/>
          <w:szCs w:val="20"/>
          <w:lang w:val="en-GB" w:eastAsia="ko-KR"/>
        </w:rPr>
        <w:t xml:space="preserve">. </w:t>
      </w:r>
      <w:r w:rsidRPr="00B83DAD">
        <w:rPr>
          <w:rFonts w:eastAsia="Times New Roman"/>
          <w:sz w:val="20"/>
          <w:szCs w:val="20"/>
          <w:lang w:val="en-GB" w:eastAsia="zh-CN"/>
        </w:rPr>
        <w:t>The procedure uses UE-associated signalling.</w:t>
      </w:r>
    </w:p>
    <w:p w14:paraId="45EB3DAC" w14:textId="77777777" w:rsidR="00B83DAD" w:rsidRPr="00B83DAD" w:rsidRDefault="00B83DAD" w:rsidP="00B83DAD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szCs w:val="20"/>
          <w:lang w:val="en-GB" w:eastAsia="ko-KR"/>
        </w:rPr>
      </w:pPr>
      <w:bookmarkStart w:id="104" w:name="_Toc20955788"/>
      <w:bookmarkStart w:id="105" w:name="_Toc29892882"/>
      <w:bookmarkStart w:id="106" w:name="_Toc36556819"/>
      <w:bookmarkStart w:id="107" w:name="_Toc45832205"/>
      <w:bookmarkStart w:id="108" w:name="_Toc51763385"/>
      <w:bookmarkStart w:id="109" w:name="_Toc64448548"/>
      <w:bookmarkStart w:id="110" w:name="_Toc66289207"/>
      <w:bookmarkStart w:id="111" w:name="_Toc74154320"/>
      <w:bookmarkStart w:id="112" w:name="_Toc81383064"/>
      <w:bookmarkStart w:id="113" w:name="_Toc88657697"/>
      <w:bookmarkStart w:id="114" w:name="_Toc97910609"/>
      <w:bookmarkStart w:id="115" w:name="_Toc99038248"/>
      <w:bookmarkStart w:id="116" w:name="_Toc99730509"/>
      <w:bookmarkStart w:id="117" w:name="_Toc105510628"/>
      <w:bookmarkStart w:id="118" w:name="_Toc105927160"/>
      <w:bookmarkStart w:id="119" w:name="_Toc106109700"/>
      <w:bookmarkStart w:id="120" w:name="_Toc113835137"/>
      <w:r w:rsidRPr="00B83DAD">
        <w:rPr>
          <w:rFonts w:ascii="Arial" w:eastAsia="Times New Roman" w:hAnsi="Arial"/>
          <w:sz w:val="24"/>
          <w:szCs w:val="20"/>
          <w:lang w:val="en-GB" w:eastAsia="ko-KR"/>
        </w:rPr>
        <w:t>8.3.4.2</w:t>
      </w:r>
      <w:r w:rsidRPr="00B83DAD">
        <w:rPr>
          <w:rFonts w:ascii="Arial" w:eastAsia="Times New Roman" w:hAnsi="Arial"/>
          <w:sz w:val="24"/>
          <w:szCs w:val="20"/>
          <w:lang w:val="en-GB" w:eastAsia="ko-KR"/>
        </w:rPr>
        <w:tab/>
        <w:t>Successful Operation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6CA9C6D9" w14:textId="77777777" w:rsidR="00B83DAD" w:rsidRPr="00B83DAD" w:rsidRDefault="00B83DAD" w:rsidP="00B83DAD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sz w:val="20"/>
          <w:szCs w:val="20"/>
          <w:lang w:val="en-GB" w:eastAsia="zh-CN"/>
        </w:rPr>
      </w:pPr>
      <w:r w:rsidRPr="00B83DAD">
        <w:rPr>
          <w:rFonts w:ascii="Arial" w:eastAsia="Times New Roman" w:hAnsi="Arial"/>
          <w:b/>
          <w:noProof/>
          <w:sz w:val="20"/>
          <w:szCs w:val="20"/>
          <w:lang w:eastAsia="zh-CN"/>
        </w:rPr>
        <w:drawing>
          <wp:inline distT="0" distB="0" distL="0" distR="0" wp14:anchorId="210E3F17" wp14:editId="3A9712DF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3E6B17" w14:textId="77777777" w:rsidR="00B83DAD" w:rsidRPr="00B83DAD" w:rsidRDefault="00B83DAD" w:rsidP="00B83DA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sz w:val="20"/>
          <w:szCs w:val="20"/>
          <w:lang w:val="en-GB" w:eastAsia="ko-KR"/>
        </w:rPr>
      </w:pPr>
      <w:r w:rsidRPr="00B83DAD">
        <w:rPr>
          <w:rFonts w:ascii="Arial" w:eastAsia="Times New Roman" w:hAnsi="Arial"/>
          <w:b/>
          <w:sz w:val="20"/>
          <w:szCs w:val="20"/>
          <w:lang w:val="en-GB" w:eastAsia="ko-KR"/>
        </w:rPr>
        <w:t xml:space="preserve">Figure 8.3.4.2-1: UE Context Modification procedure. Successful </w:t>
      </w:r>
      <w:r w:rsidRPr="00B83DAD">
        <w:rPr>
          <w:rFonts w:ascii="Arial" w:hAnsi="Arial"/>
          <w:b/>
          <w:sz w:val="20"/>
          <w:szCs w:val="20"/>
          <w:lang w:val="en-GB" w:eastAsia="ko-KR"/>
        </w:rPr>
        <w:t>o</w:t>
      </w:r>
      <w:r w:rsidRPr="00B83DAD">
        <w:rPr>
          <w:rFonts w:ascii="Arial" w:eastAsia="Times New Roman" w:hAnsi="Arial"/>
          <w:b/>
          <w:sz w:val="20"/>
          <w:szCs w:val="20"/>
          <w:lang w:val="en-GB" w:eastAsia="ko-KR"/>
        </w:rPr>
        <w:t>peration</w:t>
      </w:r>
    </w:p>
    <w:p w14:paraId="1D9F3FBA" w14:textId="77777777" w:rsidR="00B83DAD" w:rsidRPr="00B83DAD" w:rsidRDefault="00B83DAD" w:rsidP="00B83DAD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Times New Roman"/>
          <w:snapToGrid w:val="0"/>
          <w:sz w:val="20"/>
          <w:szCs w:val="20"/>
          <w:lang w:val="en-GB" w:eastAsia="ko-KR"/>
        </w:rPr>
      </w:pPr>
      <w:r w:rsidRPr="00B83DAD">
        <w:rPr>
          <w:rFonts w:eastAsia="Times New Roman"/>
          <w:snapToGrid w:val="0"/>
          <w:sz w:val="20"/>
          <w:szCs w:val="20"/>
          <w:lang w:val="en-GB" w:eastAsia="ko-KR"/>
        </w:rPr>
        <w:t>The UE CONTEXT MODIFICATION REQUEST message is initiated by the gNB-CU.</w:t>
      </w:r>
    </w:p>
    <w:p w14:paraId="015C8B68" w14:textId="77777777" w:rsidR="00B83DAD" w:rsidRPr="00B83DAD" w:rsidRDefault="00B83DAD" w:rsidP="00B83DA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B83DAD">
        <w:rPr>
          <w:rFonts w:eastAsia="Times New Roman"/>
          <w:snapToGrid w:val="0"/>
          <w:sz w:val="20"/>
          <w:szCs w:val="20"/>
          <w:lang w:val="en-GB" w:eastAsia="ko-KR"/>
        </w:rPr>
        <w:t xml:space="preserve">Upon reception of the UE CONTEXT MODIFICATION REQUEST message, the gNB-DU shall perform the modifications, and if successful </w:t>
      </w:r>
      <w:r w:rsidRPr="00B83DAD">
        <w:rPr>
          <w:rFonts w:eastAsia="Times New Roman"/>
          <w:sz w:val="20"/>
          <w:szCs w:val="20"/>
          <w:lang w:val="en-GB" w:eastAsia="ko-KR"/>
        </w:rPr>
        <w:t xml:space="preserve">reports the update in the UE </w:t>
      </w:r>
      <w:r w:rsidRPr="00B83DAD">
        <w:rPr>
          <w:rFonts w:eastAsia="Times New Roman"/>
          <w:sz w:val="20"/>
          <w:szCs w:val="20"/>
          <w:lang w:val="en-GB" w:eastAsia="zh-CN"/>
        </w:rPr>
        <w:t xml:space="preserve">CONTEXT MODIFICATION </w:t>
      </w:r>
      <w:r w:rsidRPr="00B83DAD">
        <w:rPr>
          <w:rFonts w:eastAsia="Times New Roman"/>
          <w:sz w:val="20"/>
          <w:szCs w:val="20"/>
          <w:lang w:val="en-GB" w:eastAsia="ko-KR"/>
        </w:rPr>
        <w:t>RESPONSE message.</w:t>
      </w:r>
    </w:p>
    <w:p w14:paraId="3F458421" w14:textId="31BE73E8" w:rsidR="0031549B" w:rsidRDefault="00B83DAD" w:rsidP="00B83DAD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21" w:author="Ericsson" w:date="2023-02-09T18:08:00Z"/>
          <w:rFonts w:eastAsia="Times New Roman"/>
          <w:sz w:val="20"/>
          <w:szCs w:val="20"/>
          <w:lang w:val="en-GB" w:eastAsia="ko-KR"/>
        </w:rPr>
      </w:pPr>
      <w:r w:rsidRPr="00B83DAD">
        <w:rPr>
          <w:rFonts w:eastAsia="Times New Roman"/>
          <w:snapToGrid w:val="0"/>
          <w:sz w:val="20"/>
          <w:szCs w:val="20"/>
          <w:lang w:val="en-GB" w:eastAsia="ko-KR"/>
        </w:rPr>
        <w:lastRenderedPageBreak/>
        <w:t xml:space="preserve">If the </w:t>
      </w:r>
      <w:r w:rsidRPr="00B83DAD">
        <w:rPr>
          <w:rFonts w:eastAsia="Times New Roman"/>
          <w:i/>
          <w:snapToGrid w:val="0"/>
          <w:sz w:val="20"/>
          <w:szCs w:val="20"/>
          <w:lang w:val="en-GB" w:eastAsia="ko-KR"/>
        </w:rPr>
        <w:t>SpCell ID</w:t>
      </w:r>
      <w:r w:rsidRPr="00B83DAD">
        <w:rPr>
          <w:rFonts w:eastAsia="Times New Roman"/>
          <w:snapToGrid w:val="0"/>
          <w:sz w:val="20"/>
          <w:szCs w:val="20"/>
          <w:lang w:val="en-GB" w:eastAsia="ko-KR"/>
        </w:rPr>
        <w:t xml:space="preserve"> IE is included in the UE CONTEXT MODIFICATION REQUEST message, the gNB-DU shall replace any previously received value and regard it as a reconfiguration</w:t>
      </w:r>
      <w:r w:rsidRPr="00B83DAD">
        <w:rPr>
          <w:rFonts w:eastAsia="Times New Roman"/>
          <w:snapToGrid w:val="0"/>
          <w:sz w:val="20"/>
          <w:szCs w:val="20"/>
          <w:lang w:val="en-GB" w:eastAsia="zh-CN"/>
        </w:rPr>
        <w:t xml:space="preserve"> with sync </w:t>
      </w:r>
      <w:r w:rsidRPr="00B83DAD">
        <w:rPr>
          <w:rFonts w:eastAsia="Times New Roman"/>
          <w:snapToGrid w:val="0"/>
          <w:sz w:val="20"/>
          <w:szCs w:val="20"/>
          <w:lang w:val="en-GB" w:eastAsia="ko-KR"/>
        </w:rPr>
        <w:t xml:space="preserve">as </w:t>
      </w:r>
      <w:r w:rsidRPr="00B83DAD">
        <w:rPr>
          <w:rFonts w:eastAsia="Times New Roman"/>
          <w:snapToGrid w:val="0"/>
          <w:sz w:val="20"/>
          <w:szCs w:val="20"/>
          <w:lang w:val="en-GB" w:eastAsia="zh-CN"/>
        </w:rPr>
        <w:t xml:space="preserve">defined </w:t>
      </w:r>
      <w:r w:rsidRPr="00B83DAD">
        <w:rPr>
          <w:rFonts w:eastAsia="Times New Roman"/>
          <w:snapToGrid w:val="0"/>
          <w:sz w:val="20"/>
          <w:szCs w:val="20"/>
          <w:lang w:val="en-GB" w:eastAsia="ko-KR"/>
        </w:rPr>
        <w:t xml:space="preserve">in TS </w:t>
      </w:r>
      <w:r w:rsidRPr="00B83DAD">
        <w:rPr>
          <w:rFonts w:eastAsia="Times New Roman"/>
          <w:snapToGrid w:val="0"/>
          <w:sz w:val="20"/>
          <w:szCs w:val="20"/>
          <w:lang w:val="en-GB" w:eastAsia="zh-CN"/>
        </w:rPr>
        <w:t>38.331 [8]</w:t>
      </w:r>
      <w:r w:rsidRPr="00B83DAD">
        <w:rPr>
          <w:rFonts w:eastAsia="Times New Roman"/>
          <w:snapToGrid w:val="0"/>
          <w:sz w:val="20"/>
          <w:szCs w:val="20"/>
          <w:lang w:val="en-GB" w:eastAsia="ko-KR"/>
        </w:rPr>
        <w:t xml:space="preserve">. </w:t>
      </w:r>
      <w:r w:rsidRPr="00B83DAD">
        <w:rPr>
          <w:rFonts w:eastAsia="Times New Roman"/>
          <w:snapToGrid w:val="0"/>
          <w:sz w:val="20"/>
          <w:szCs w:val="20"/>
          <w:lang w:val="en-GB" w:eastAsia="zh-CN"/>
        </w:rPr>
        <w:t xml:space="preserve">If the </w:t>
      </w:r>
      <w:r w:rsidRPr="00B83DAD">
        <w:rPr>
          <w:rFonts w:eastAsia="Batang"/>
          <w:bCs/>
          <w:i/>
          <w:sz w:val="20"/>
          <w:szCs w:val="20"/>
          <w:lang w:val="en-GB" w:eastAsia="ko-KR"/>
        </w:rPr>
        <w:t>ServCellIndex</w:t>
      </w:r>
      <w:r w:rsidRPr="00B83DAD">
        <w:rPr>
          <w:rFonts w:eastAsia="Yu Mincho"/>
          <w:sz w:val="20"/>
          <w:szCs w:val="20"/>
          <w:lang w:val="en-GB" w:eastAsia="ko-KR"/>
        </w:rPr>
        <w:t xml:space="preserve"> </w:t>
      </w:r>
      <w:r w:rsidRPr="00B83DAD">
        <w:rPr>
          <w:rFonts w:eastAsia="Times New Roman"/>
          <w:sz w:val="20"/>
          <w:szCs w:val="20"/>
          <w:lang w:val="en-GB" w:eastAsia="zh-CN"/>
        </w:rPr>
        <w:t xml:space="preserve">IE is included in the UE CONTEXT MODIFICATION REQUEST message, the gNB-DU shall take this into account for the indicated SpCell. </w:t>
      </w:r>
      <w:r w:rsidRPr="00B83DAD">
        <w:rPr>
          <w:rFonts w:eastAsia="Yu Mincho"/>
          <w:sz w:val="20"/>
          <w:szCs w:val="20"/>
          <w:lang w:val="en-GB" w:eastAsia="ko-KR"/>
        </w:rPr>
        <w:t xml:space="preserve">If the </w:t>
      </w:r>
      <w:r w:rsidRPr="00B83DAD">
        <w:rPr>
          <w:rFonts w:eastAsia="Yu Mincho"/>
          <w:i/>
          <w:sz w:val="20"/>
          <w:szCs w:val="20"/>
          <w:lang w:val="en-GB" w:eastAsia="ko-KR"/>
        </w:rPr>
        <w:t xml:space="preserve">SpCell UL Configured </w:t>
      </w:r>
      <w:r w:rsidRPr="00B83DAD">
        <w:rPr>
          <w:rFonts w:eastAsia="Yu Mincho"/>
          <w:sz w:val="20"/>
          <w:szCs w:val="20"/>
          <w:lang w:val="en-GB" w:eastAsia="ko-KR"/>
        </w:rPr>
        <w:t>IE is included in the UE CONTEXT MODIFICATION REQUEST message, the gNB-DU shall configure UL for the indicated SpCell accordingly.</w:t>
      </w:r>
      <w:r w:rsidRPr="00B83DAD">
        <w:rPr>
          <w:rFonts w:eastAsia="Times New Roman"/>
          <w:sz w:val="20"/>
          <w:szCs w:val="20"/>
          <w:lang w:val="en-GB" w:eastAsia="ko-KR"/>
        </w:rPr>
        <w:t xml:space="preserve"> If the </w:t>
      </w:r>
      <w:r w:rsidRPr="00B83DAD">
        <w:rPr>
          <w:rFonts w:eastAsia="Times New Roman"/>
          <w:i/>
          <w:sz w:val="20"/>
          <w:szCs w:val="20"/>
          <w:lang w:val="en-GB" w:eastAsia="ko-KR"/>
        </w:rPr>
        <w:t xml:space="preserve">servingCellMO </w:t>
      </w:r>
      <w:r w:rsidRPr="00B83DAD">
        <w:rPr>
          <w:rFonts w:eastAsia="Times New Roman"/>
          <w:sz w:val="20"/>
          <w:szCs w:val="20"/>
          <w:lang w:val="en-GB" w:eastAsia="ko-KR"/>
        </w:rPr>
        <w:t xml:space="preserve">IE is included in the UE CONTEXT </w:t>
      </w:r>
      <w:r w:rsidRPr="00B83DAD">
        <w:rPr>
          <w:rFonts w:eastAsia="Times New Roman"/>
          <w:sz w:val="20"/>
          <w:szCs w:val="20"/>
          <w:lang w:val="en-GB" w:eastAsia="zh-CN"/>
        </w:rPr>
        <w:t xml:space="preserve">MODIFICATION </w:t>
      </w:r>
      <w:r w:rsidRPr="00B83DAD">
        <w:rPr>
          <w:rFonts w:eastAsia="Times New Roman"/>
          <w:sz w:val="20"/>
          <w:szCs w:val="20"/>
          <w:lang w:val="en-GB" w:eastAsia="ko-KR"/>
        </w:rPr>
        <w:t>REQUEST message, the gNB-DU shall configure servingCellMO for the indicated SpCell accordingly.</w:t>
      </w:r>
      <w:ins w:id="122" w:author="Ericsson" w:date="2022-09-25T18:36:00Z">
        <w:r w:rsidR="00997F8E">
          <w:rPr>
            <w:rFonts w:eastAsia="Times New Roman"/>
            <w:sz w:val="20"/>
            <w:szCs w:val="20"/>
            <w:lang w:val="en-GB" w:eastAsia="ko-KR"/>
          </w:rPr>
          <w:t xml:space="preserve"> </w:t>
        </w:r>
      </w:ins>
      <w:ins w:id="123" w:author="Ericsson" w:date="2023-02-16T18:15:00Z">
        <w:r w:rsidR="00927E37" w:rsidRPr="001B2D71">
          <w:rPr>
            <w:rFonts w:eastAsia="Times New Roman"/>
            <w:sz w:val="20"/>
            <w:szCs w:val="20"/>
            <w:lang w:val="en-GB" w:eastAsia="ko-KR"/>
          </w:rPr>
          <w:t xml:space="preserve">If the </w:t>
        </w:r>
        <w:r w:rsidR="00927E37" w:rsidRPr="001B2D71">
          <w:rPr>
            <w:rFonts w:eastAsia="Times New Roman"/>
            <w:i/>
            <w:sz w:val="20"/>
            <w:szCs w:val="20"/>
            <w:lang w:val="en-GB" w:eastAsia="ko-KR"/>
          </w:rPr>
          <w:t>servingCellMO</w:t>
        </w:r>
        <w:r w:rsidR="00927E37">
          <w:rPr>
            <w:rFonts w:eastAsia="Times New Roman"/>
            <w:i/>
            <w:sz w:val="20"/>
            <w:szCs w:val="20"/>
            <w:lang w:val="en-GB" w:eastAsia="ko-KR"/>
          </w:rPr>
          <w:t xml:space="preserve"> List</w:t>
        </w:r>
        <w:r w:rsidR="00927E37" w:rsidRPr="001B2D71">
          <w:rPr>
            <w:rFonts w:eastAsia="Times New Roman"/>
            <w:i/>
            <w:sz w:val="20"/>
            <w:szCs w:val="20"/>
            <w:lang w:val="en-GB" w:eastAsia="ko-KR"/>
          </w:rPr>
          <w:t xml:space="preserve"> </w:t>
        </w:r>
        <w:r w:rsidR="00927E37" w:rsidRPr="001B2D71">
          <w:rPr>
            <w:rFonts w:eastAsia="Times New Roman"/>
            <w:sz w:val="20"/>
            <w:szCs w:val="20"/>
            <w:lang w:val="en-GB" w:eastAsia="ko-KR"/>
          </w:rPr>
          <w:t xml:space="preserve">IE is included in the UE CONTEXT SETUP </w:t>
        </w:r>
        <w:r w:rsidR="00927E37" w:rsidRPr="00B83DAD">
          <w:rPr>
            <w:rFonts w:eastAsia="Yu Mincho"/>
            <w:sz w:val="20"/>
            <w:szCs w:val="20"/>
            <w:lang w:val="en-GB" w:eastAsia="ko-KR"/>
          </w:rPr>
          <w:t>MODIFICATION</w:t>
        </w:r>
        <w:r w:rsidR="00927E37" w:rsidRPr="001B2D71">
          <w:rPr>
            <w:rFonts w:eastAsia="Times New Roman"/>
            <w:sz w:val="20"/>
            <w:szCs w:val="20"/>
            <w:lang w:val="en-GB" w:eastAsia="ko-KR"/>
          </w:rPr>
          <w:t xml:space="preserve"> </w:t>
        </w:r>
        <w:r w:rsidR="00927E37">
          <w:rPr>
            <w:rFonts w:eastAsia="Times New Roman"/>
            <w:sz w:val="20"/>
            <w:szCs w:val="20"/>
            <w:lang w:val="en-GB" w:eastAsia="ko-KR"/>
          </w:rPr>
          <w:t xml:space="preserve">REQUEST </w:t>
        </w:r>
        <w:r w:rsidR="00927E37" w:rsidRPr="001B2D71">
          <w:rPr>
            <w:rFonts w:eastAsia="Times New Roman"/>
            <w:sz w:val="20"/>
            <w:szCs w:val="20"/>
            <w:lang w:val="en-GB" w:eastAsia="ko-KR"/>
          </w:rPr>
          <w:t xml:space="preserve">message, the gNB-DU </w:t>
        </w:r>
        <w:r w:rsidR="00927E37" w:rsidRPr="00483AAE">
          <w:rPr>
            <w:rFonts w:eastAsia="Times New Roman"/>
            <w:sz w:val="20"/>
            <w:szCs w:val="20"/>
            <w:lang w:val="en-GB" w:eastAsia="ko-KR"/>
          </w:rPr>
          <w:t>shall</w:t>
        </w:r>
        <w:del w:id="124" w:author="Ericsson2" w:date="2023-02-28T17:02:00Z">
          <w:r w:rsidR="00927E37" w:rsidRPr="00483AAE" w:rsidDel="00FD50DA">
            <w:rPr>
              <w:rFonts w:eastAsia="Times New Roman"/>
              <w:sz w:val="20"/>
              <w:szCs w:val="20"/>
              <w:lang w:val="en-GB" w:eastAsia="ko-KR"/>
            </w:rPr>
            <w:delText xml:space="preserve"> </w:delText>
          </w:r>
        </w:del>
      </w:ins>
      <w:ins w:id="125" w:author="Ericsson2" w:date="2023-02-28T09:26:00Z">
        <w:r w:rsidR="00E7466C" w:rsidRPr="00483AAE">
          <w:rPr>
            <w:rFonts w:eastAsia="Times New Roman"/>
            <w:sz w:val="20"/>
            <w:szCs w:val="20"/>
            <w:lang w:val="en-SE" w:eastAsia="ko-KR"/>
          </w:rPr>
          <w:t>, if supported,</w:t>
        </w:r>
        <w:r w:rsidR="00E7466C" w:rsidRPr="001B2D71">
          <w:rPr>
            <w:rFonts w:eastAsia="Times New Roman"/>
            <w:sz w:val="20"/>
            <w:szCs w:val="20"/>
            <w:lang w:val="en-GB" w:eastAsia="ko-KR"/>
          </w:rPr>
          <w:t xml:space="preserve"> </w:t>
        </w:r>
      </w:ins>
      <w:ins w:id="126" w:author="Ericsson" w:date="2023-02-16T18:15:00Z">
        <w:r w:rsidR="00927E37" w:rsidRPr="001B2D71">
          <w:rPr>
            <w:rFonts w:eastAsia="Times New Roman"/>
            <w:sz w:val="20"/>
            <w:szCs w:val="20"/>
            <w:lang w:val="en-GB" w:eastAsia="ko-KR"/>
          </w:rPr>
          <w:t xml:space="preserve">configure servingCellMO </w:t>
        </w:r>
        <w:r w:rsidR="00927E37">
          <w:rPr>
            <w:rFonts w:eastAsia="Times New Roman"/>
            <w:sz w:val="20"/>
            <w:szCs w:val="20"/>
            <w:lang w:val="en-GB" w:eastAsia="ko-KR"/>
          </w:rPr>
          <w:t>after determining the list of BWPs for the UE</w:t>
        </w:r>
        <w:r w:rsidR="00927E37" w:rsidRPr="008E708A">
          <w:rPr>
            <w:rFonts w:eastAsia="Times New Roman"/>
            <w:sz w:val="20"/>
            <w:szCs w:val="20"/>
            <w:lang w:val="en-GB" w:eastAsia="ko-KR"/>
          </w:rPr>
          <w:t xml:space="preserve"> </w:t>
        </w:r>
        <w:r w:rsidR="00927E37">
          <w:rPr>
            <w:rFonts w:eastAsia="Times New Roman"/>
            <w:sz w:val="20"/>
            <w:szCs w:val="20"/>
            <w:lang w:val="en-GB" w:eastAsia="ko-KR"/>
          </w:rPr>
          <w:t xml:space="preserve">and </w:t>
        </w:r>
      </w:ins>
      <w:ins w:id="127" w:author="Ericsson2" w:date="2023-02-28T17:07:00Z">
        <w:r w:rsidR="00151C37">
          <w:rPr>
            <w:rFonts w:eastAsia="Times New Roman"/>
            <w:sz w:val="20"/>
            <w:szCs w:val="20"/>
            <w:lang w:val="en-GB" w:eastAsia="ko-KR"/>
          </w:rPr>
          <w:t xml:space="preserve">include the </w:t>
        </w:r>
        <w:r w:rsidR="00151C37">
          <w:rPr>
            <w:rFonts w:eastAsia="Times New Roman"/>
            <w:sz w:val="20"/>
            <w:szCs w:val="20"/>
            <w:lang w:val="en-SE" w:eastAsia="ko-KR"/>
          </w:rPr>
          <w:t>list of</w:t>
        </w:r>
        <w:r w:rsidR="00151C37" w:rsidRPr="00930C52">
          <w:rPr>
            <w:rFonts w:eastAsia="Times New Roman"/>
            <w:sz w:val="20"/>
            <w:szCs w:val="20"/>
            <w:lang w:val="en-GB" w:eastAsia="ko-KR"/>
          </w:rPr>
          <w:t xml:space="preserve"> servingCellMO</w:t>
        </w:r>
        <w:r w:rsidR="00151C37">
          <w:rPr>
            <w:rFonts w:eastAsia="Times New Roman"/>
            <w:sz w:val="20"/>
            <w:szCs w:val="20"/>
            <w:lang w:val="en-SE" w:eastAsia="ko-KR"/>
          </w:rPr>
          <w:t>s that</w:t>
        </w:r>
        <w:r w:rsidR="00151C37" w:rsidRPr="00930C52">
          <w:rPr>
            <w:rFonts w:eastAsia="Times New Roman"/>
            <w:sz w:val="20"/>
            <w:szCs w:val="20"/>
            <w:lang w:val="en-GB" w:eastAsia="ko-KR"/>
          </w:rPr>
          <w:t xml:space="preserve"> ha</w:t>
        </w:r>
        <w:r w:rsidR="00151C37">
          <w:rPr>
            <w:rFonts w:eastAsia="Times New Roman"/>
            <w:sz w:val="20"/>
            <w:szCs w:val="20"/>
            <w:lang w:val="en-SE" w:eastAsia="ko-KR"/>
          </w:rPr>
          <w:t>ve</w:t>
        </w:r>
        <w:r w:rsidR="00151C37" w:rsidRPr="00930C52">
          <w:rPr>
            <w:rFonts w:eastAsia="Times New Roman"/>
            <w:sz w:val="20"/>
            <w:szCs w:val="20"/>
            <w:lang w:val="en-GB" w:eastAsia="ko-KR"/>
          </w:rPr>
          <w:t xml:space="preserve"> been encoded in </w:t>
        </w:r>
        <w:r w:rsidR="00151C37" w:rsidRPr="00CF6571">
          <w:rPr>
            <w:rFonts w:eastAsia="Times New Roman"/>
            <w:i/>
            <w:iCs/>
            <w:sz w:val="20"/>
            <w:szCs w:val="20"/>
            <w:lang w:val="en-GB" w:eastAsia="ko-KR"/>
            <w:rPrChange w:id="128" w:author="Ericsson2" w:date="2023-02-28T17:17:00Z">
              <w:rPr>
                <w:rFonts w:eastAsia="Times New Roman"/>
                <w:sz w:val="20"/>
                <w:szCs w:val="20"/>
                <w:lang w:val="en-GB" w:eastAsia="ko-KR"/>
              </w:rPr>
            </w:rPrChange>
          </w:rPr>
          <w:t>CellGroupConfig</w:t>
        </w:r>
        <w:r w:rsidR="00151C37" w:rsidRPr="00930C52">
          <w:rPr>
            <w:rFonts w:eastAsia="Times New Roman"/>
            <w:sz w:val="20"/>
            <w:szCs w:val="20"/>
            <w:lang w:val="en-GB" w:eastAsia="ko-KR"/>
          </w:rPr>
          <w:t xml:space="preserve"> IE</w:t>
        </w:r>
        <w:r w:rsidR="00151C37">
          <w:rPr>
            <w:rFonts w:eastAsia="Times New Roman"/>
            <w:sz w:val="20"/>
            <w:szCs w:val="20"/>
            <w:lang w:val="en-SE" w:eastAsia="ko-KR"/>
          </w:rPr>
          <w:t xml:space="preserve"> </w:t>
        </w:r>
        <w:r w:rsidR="00151C37">
          <w:rPr>
            <w:rFonts w:eastAsia="Times New Roman"/>
            <w:sz w:val="20"/>
            <w:szCs w:val="20"/>
            <w:lang w:val="en-GB" w:eastAsia="ko-KR"/>
          </w:rPr>
          <w:t>as</w:t>
        </w:r>
        <w:r w:rsidR="00151C37" w:rsidRPr="008E708A">
          <w:rPr>
            <w:rFonts w:eastAsia="Times New Roman"/>
            <w:sz w:val="20"/>
            <w:szCs w:val="20"/>
            <w:lang w:val="en-GB" w:eastAsia="ko-KR"/>
          </w:rPr>
          <w:t xml:space="preserve"> </w:t>
        </w:r>
        <w:r w:rsidR="00151C37" w:rsidRPr="00024C70">
          <w:rPr>
            <w:rFonts w:eastAsia="Times New Roman"/>
            <w:i/>
            <w:iCs/>
            <w:sz w:val="20"/>
            <w:szCs w:val="20"/>
            <w:lang w:val="en-GB" w:eastAsia="ko-KR"/>
          </w:rPr>
          <w:t>ServingCellMO-encoded-in-CGC List</w:t>
        </w:r>
        <w:r w:rsidR="00151C37" w:rsidRPr="00024C70" w:rsidDel="00024C70">
          <w:rPr>
            <w:rFonts w:eastAsia="Times New Roman"/>
            <w:i/>
            <w:iCs/>
            <w:sz w:val="20"/>
            <w:szCs w:val="20"/>
            <w:lang w:val="en-GB" w:eastAsia="ko-KR"/>
          </w:rPr>
          <w:t xml:space="preserve"> </w:t>
        </w:r>
      </w:ins>
      <w:ins w:id="129" w:author="Ericsson2" w:date="2023-02-28T18:31:00Z">
        <w:r w:rsidR="00087916">
          <w:rPr>
            <w:rFonts w:eastAsia="Times New Roman"/>
            <w:sz w:val="20"/>
            <w:szCs w:val="20"/>
            <w:lang w:val="en-GB" w:eastAsia="ko-KR"/>
          </w:rPr>
          <w:t xml:space="preserve">IE </w:t>
        </w:r>
      </w:ins>
      <w:ins w:id="130" w:author="Ericsson" w:date="2023-02-16T18:15:00Z">
        <w:r w:rsidR="00927E37">
          <w:rPr>
            <w:rFonts w:eastAsia="Times New Roman"/>
            <w:iCs/>
            <w:sz w:val="20"/>
            <w:szCs w:val="20"/>
            <w:lang w:val="en-GB" w:eastAsia="ko-KR"/>
          </w:rPr>
          <w:t>in the</w:t>
        </w:r>
        <w:r w:rsidR="00927E37" w:rsidRPr="001B2D71">
          <w:rPr>
            <w:rFonts w:eastAsia="Times New Roman"/>
            <w:i/>
            <w:sz w:val="20"/>
            <w:szCs w:val="20"/>
            <w:lang w:val="en-GB" w:eastAsia="ko-KR"/>
          </w:rPr>
          <w:t xml:space="preserve"> </w:t>
        </w:r>
        <w:r w:rsidR="00927E37">
          <w:rPr>
            <w:rFonts w:eastAsia="Times New Roman"/>
            <w:sz w:val="20"/>
            <w:szCs w:val="20"/>
            <w:lang w:val="en-GB" w:eastAsia="ko-KR"/>
          </w:rPr>
          <w:t xml:space="preserve">UE CONTEXT </w:t>
        </w:r>
        <w:r w:rsidR="00927E37" w:rsidRPr="00B83DAD">
          <w:rPr>
            <w:rFonts w:eastAsia="Yu Mincho"/>
            <w:sz w:val="20"/>
            <w:szCs w:val="20"/>
            <w:lang w:val="en-GB" w:eastAsia="ko-KR"/>
          </w:rPr>
          <w:t>MODIFICATION</w:t>
        </w:r>
        <w:r w:rsidR="00927E37">
          <w:rPr>
            <w:rFonts w:eastAsia="Times New Roman"/>
            <w:sz w:val="20"/>
            <w:szCs w:val="20"/>
            <w:lang w:val="en-GB" w:eastAsia="ko-KR"/>
          </w:rPr>
          <w:t xml:space="preserve"> RESPONSE message</w:t>
        </w:r>
        <w:r w:rsidR="00927E37" w:rsidRPr="001B2D71">
          <w:rPr>
            <w:rFonts w:eastAsia="Times New Roman"/>
            <w:sz w:val="20"/>
            <w:szCs w:val="20"/>
            <w:lang w:val="en-GB" w:eastAsia="ko-KR"/>
          </w:rPr>
          <w:t>.</w:t>
        </w:r>
      </w:ins>
    </w:p>
    <w:p w14:paraId="3DEBFB23" w14:textId="77777777" w:rsidR="00B83DAD" w:rsidRPr="00B83DAD" w:rsidRDefault="00B83DAD" w:rsidP="00B83DA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napToGrid w:val="0"/>
          <w:sz w:val="20"/>
          <w:szCs w:val="20"/>
          <w:lang w:val="en-GB" w:eastAsia="ko-KR"/>
        </w:rPr>
      </w:pPr>
      <w:r w:rsidRPr="00B83DAD">
        <w:rPr>
          <w:rFonts w:eastAsia="Times New Roman"/>
          <w:snapToGrid w:val="0"/>
          <w:sz w:val="20"/>
          <w:szCs w:val="20"/>
          <w:lang w:val="en-GB" w:eastAsia="ko-KR"/>
        </w:rPr>
        <w:t xml:space="preserve">If the </w:t>
      </w:r>
      <w:r w:rsidRPr="00B83DAD">
        <w:rPr>
          <w:rFonts w:eastAsia="Times New Roman"/>
          <w:i/>
          <w:snapToGrid w:val="0"/>
          <w:sz w:val="20"/>
          <w:szCs w:val="20"/>
          <w:lang w:val="en-GB" w:eastAsia="ko-KR"/>
        </w:rPr>
        <w:t>SCell To Be Setup List</w:t>
      </w:r>
      <w:r w:rsidRPr="00B83DAD">
        <w:rPr>
          <w:rFonts w:eastAsia="Times New Roman"/>
          <w:snapToGrid w:val="0"/>
          <w:sz w:val="20"/>
          <w:szCs w:val="20"/>
          <w:lang w:val="en-GB" w:eastAsia="ko-KR"/>
        </w:rPr>
        <w:t xml:space="preserve"> IE is included in the UE CONTEXT MODIFICATION REQUEST message, the gNB-DU shall </w:t>
      </w:r>
      <w:r w:rsidRPr="00B83DAD">
        <w:rPr>
          <w:rFonts w:eastAsia="Times New Roman"/>
          <w:sz w:val="20"/>
          <w:szCs w:val="20"/>
          <w:lang w:val="en-GB" w:eastAsia="ko-KR"/>
        </w:rPr>
        <w:t>consider it as a list of candidate SCells to be set up</w:t>
      </w:r>
      <w:r w:rsidRPr="00B83DAD">
        <w:rPr>
          <w:rFonts w:eastAsia="Times New Roman"/>
          <w:snapToGrid w:val="0"/>
          <w:sz w:val="20"/>
          <w:szCs w:val="20"/>
          <w:lang w:val="en-GB" w:eastAsia="ko-KR"/>
        </w:rPr>
        <w:t>.</w:t>
      </w:r>
      <w:r w:rsidRPr="00B83DAD">
        <w:rPr>
          <w:rFonts w:eastAsia="Times New Roman"/>
          <w:sz w:val="20"/>
          <w:szCs w:val="20"/>
          <w:lang w:val="en-GB" w:eastAsia="ko-KR"/>
        </w:rPr>
        <w:t xml:space="preserve"> </w:t>
      </w:r>
      <w:bookmarkStart w:id="131" w:name="_Hlk511745197"/>
      <w:r w:rsidRPr="00B83DAD">
        <w:rPr>
          <w:rFonts w:eastAsia="Times New Roman"/>
          <w:sz w:val="20"/>
          <w:szCs w:val="20"/>
          <w:lang w:val="en-GB" w:eastAsia="ko-KR"/>
        </w:rPr>
        <w:t xml:space="preserve">If the </w:t>
      </w:r>
      <w:r w:rsidRPr="00B83DAD">
        <w:rPr>
          <w:rFonts w:eastAsia="Times New Roman"/>
          <w:i/>
          <w:sz w:val="20"/>
          <w:szCs w:val="20"/>
          <w:lang w:val="en-GB" w:eastAsia="ko-KR"/>
        </w:rPr>
        <w:t xml:space="preserve">SCell To Be Setup List </w:t>
      </w:r>
      <w:r w:rsidRPr="00B83DAD">
        <w:rPr>
          <w:rFonts w:eastAsia="Times New Roman"/>
          <w:sz w:val="20"/>
          <w:szCs w:val="20"/>
          <w:lang w:val="en-GB" w:eastAsia="ko-KR"/>
        </w:rPr>
        <w:t xml:space="preserve">IE is included in the UE CONTEXT MODIFICATION REQUEST message and the indicated SCell(s) are already setup, the gNB-DU shall </w:t>
      </w:r>
      <w:r w:rsidRPr="00B83DAD">
        <w:rPr>
          <w:rFonts w:eastAsia="Times New Roman"/>
          <w:snapToGrid w:val="0"/>
          <w:sz w:val="20"/>
          <w:szCs w:val="20"/>
          <w:lang w:val="en-GB" w:eastAsia="ko-KR"/>
        </w:rPr>
        <w:t>replace any previously received value</w:t>
      </w:r>
      <w:r w:rsidRPr="00B83DAD">
        <w:rPr>
          <w:rFonts w:eastAsia="Times New Roman"/>
          <w:sz w:val="20"/>
          <w:szCs w:val="20"/>
          <w:lang w:val="en-GB" w:eastAsia="ko-KR"/>
        </w:rPr>
        <w:t>.</w:t>
      </w:r>
      <w:bookmarkEnd w:id="131"/>
      <w:r w:rsidRPr="00B83DAD">
        <w:rPr>
          <w:rFonts w:eastAsia="Times New Roman"/>
          <w:sz w:val="20"/>
          <w:szCs w:val="20"/>
          <w:lang w:val="en-GB" w:eastAsia="ko-KR"/>
        </w:rPr>
        <w:t xml:space="preserve"> If the </w:t>
      </w:r>
      <w:r w:rsidRPr="00B83DAD">
        <w:rPr>
          <w:rFonts w:eastAsia="Times New Roman"/>
          <w:i/>
          <w:sz w:val="20"/>
          <w:szCs w:val="20"/>
          <w:lang w:val="en-GB" w:eastAsia="ko-KR"/>
        </w:rPr>
        <w:t xml:space="preserve">SCell UL Configured </w:t>
      </w:r>
      <w:r w:rsidRPr="00B83DAD">
        <w:rPr>
          <w:rFonts w:eastAsia="Times New Roman"/>
          <w:sz w:val="20"/>
          <w:szCs w:val="20"/>
          <w:lang w:val="en-GB" w:eastAsia="ko-KR"/>
        </w:rPr>
        <w:t xml:space="preserve">IE is included in the UE CONTEXT MODIFICATION REQUEST message, the gNB-DU shall configure UL for the indicated SCell accordingly. If the </w:t>
      </w:r>
      <w:r w:rsidRPr="00B83DAD">
        <w:rPr>
          <w:rFonts w:eastAsia="Times New Roman"/>
          <w:i/>
          <w:sz w:val="20"/>
          <w:szCs w:val="20"/>
          <w:lang w:val="en-GB" w:eastAsia="ko-KR"/>
        </w:rPr>
        <w:t xml:space="preserve">servingCellMO </w:t>
      </w:r>
      <w:r w:rsidRPr="00B83DAD">
        <w:rPr>
          <w:rFonts w:eastAsia="Times New Roman"/>
          <w:sz w:val="20"/>
          <w:szCs w:val="20"/>
          <w:lang w:val="en-GB" w:eastAsia="ko-KR"/>
        </w:rPr>
        <w:t xml:space="preserve">IE is included in the UE CONTEXT </w:t>
      </w:r>
      <w:r w:rsidRPr="00B83DAD">
        <w:rPr>
          <w:rFonts w:eastAsia="Times New Roman"/>
          <w:sz w:val="20"/>
          <w:szCs w:val="20"/>
          <w:lang w:val="en-GB" w:eastAsia="zh-CN"/>
        </w:rPr>
        <w:t xml:space="preserve">MODIFICATION </w:t>
      </w:r>
      <w:r w:rsidRPr="00B83DAD">
        <w:rPr>
          <w:rFonts w:eastAsia="Times New Roman"/>
          <w:sz w:val="20"/>
          <w:szCs w:val="20"/>
          <w:lang w:val="en-GB" w:eastAsia="ko-KR"/>
        </w:rPr>
        <w:t>REQUEST message, the gNB-DU shall configure servingCellMO for the indicated SCell accordingly.</w:t>
      </w:r>
    </w:p>
    <w:p w14:paraId="3B27FF3F" w14:textId="77777777" w:rsidR="009D1FF7" w:rsidRPr="001B2D71" w:rsidRDefault="009D1FF7" w:rsidP="00245389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32" w:author="Ericsson" w:date="2022-10-24T17:42:00Z"/>
          <w:rFonts w:eastAsia="Times New Roman"/>
          <w:sz w:val="20"/>
          <w:szCs w:val="20"/>
          <w:lang w:val="en-GB"/>
        </w:rPr>
      </w:pPr>
    </w:p>
    <w:p w14:paraId="1AE472F7" w14:textId="77777777" w:rsidR="00245389" w:rsidRPr="009405E2" w:rsidRDefault="00245389" w:rsidP="009405E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</w:p>
    <w:p w14:paraId="4B997F20" w14:textId="77777777" w:rsidR="009405E2" w:rsidRDefault="009405E2" w:rsidP="009405E2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5CF1A16B" w14:textId="77777777" w:rsidR="009405E2" w:rsidRDefault="009405E2" w:rsidP="00B83DAD">
      <w:pPr>
        <w:jc w:val="center"/>
        <w:rPr>
          <w:b/>
          <w:bCs/>
          <w:noProof/>
        </w:rPr>
      </w:pPr>
    </w:p>
    <w:p w14:paraId="4B813E53" w14:textId="77777777" w:rsidR="00B871D8" w:rsidRPr="00B871D8" w:rsidRDefault="00B871D8" w:rsidP="00B871D8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szCs w:val="20"/>
          <w:lang w:val="en-GB" w:eastAsia="zh-CN"/>
        </w:rPr>
      </w:pPr>
      <w:bookmarkStart w:id="133" w:name="_Toc20955873"/>
      <w:bookmarkStart w:id="134" w:name="_Toc29892985"/>
      <w:bookmarkStart w:id="135" w:name="_Toc36556922"/>
      <w:bookmarkStart w:id="136" w:name="_Toc45832353"/>
      <w:bookmarkStart w:id="137" w:name="_Toc51763606"/>
      <w:bookmarkStart w:id="138" w:name="_Toc64448772"/>
      <w:bookmarkStart w:id="139" w:name="_Toc66289431"/>
      <w:bookmarkStart w:id="140" w:name="_Toc74154544"/>
      <w:bookmarkStart w:id="141" w:name="_Toc81383288"/>
      <w:bookmarkStart w:id="142" w:name="_Toc88657921"/>
      <w:bookmarkStart w:id="143" w:name="_Toc97910833"/>
      <w:bookmarkStart w:id="144" w:name="_Toc99038553"/>
      <w:bookmarkStart w:id="145" w:name="_Toc99730816"/>
      <w:bookmarkStart w:id="146" w:name="_Toc105510945"/>
      <w:bookmarkStart w:id="147" w:name="_Toc105927477"/>
      <w:bookmarkStart w:id="148" w:name="_Toc106110017"/>
      <w:bookmarkStart w:id="149" w:name="_Toc113835454"/>
      <w:r w:rsidRPr="00B871D8">
        <w:rPr>
          <w:rFonts w:ascii="Arial" w:eastAsia="Times New Roman" w:hAnsi="Arial"/>
          <w:sz w:val="24"/>
          <w:szCs w:val="20"/>
          <w:lang w:val="en-GB" w:eastAsia="ko-KR"/>
        </w:rPr>
        <w:t>9.</w:t>
      </w:r>
      <w:r w:rsidRPr="00B871D8">
        <w:rPr>
          <w:rFonts w:ascii="Arial" w:eastAsia="Times New Roman" w:hAnsi="Arial"/>
          <w:sz w:val="24"/>
          <w:szCs w:val="20"/>
          <w:lang w:val="en-GB" w:eastAsia="zh-CN"/>
        </w:rPr>
        <w:t>2.2.1</w:t>
      </w:r>
      <w:r w:rsidRPr="00B871D8">
        <w:rPr>
          <w:rFonts w:ascii="Arial" w:eastAsia="Times New Roman" w:hAnsi="Arial"/>
          <w:sz w:val="24"/>
          <w:szCs w:val="20"/>
          <w:lang w:val="en-GB" w:eastAsia="ko-KR"/>
        </w:rPr>
        <w:tab/>
      </w:r>
      <w:r w:rsidRPr="00B871D8">
        <w:rPr>
          <w:rFonts w:ascii="Arial" w:eastAsia="Times New Roman" w:hAnsi="Arial"/>
          <w:sz w:val="24"/>
          <w:szCs w:val="20"/>
          <w:lang w:val="en-GB" w:eastAsia="zh-CN"/>
        </w:rPr>
        <w:t>UE CONTEXT SETUP REQUEST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3840E160" w14:textId="77777777" w:rsidR="00B871D8" w:rsidRPr="00B871D8" w:rsidRDefault="00B871D8" w:rsidP="00B871D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Batang"/>
          <w:sz w:val="20"/>
          <w:szCs w:val="20"/>
          <w:lang w:val="en-GB" w:eastAsia="ko-KR"/>
        </w:rPr>
      </w:pPr>
      <w:r w:rsidRPr="00B871D8">
        <w:rPr>
          <w:rFonts w:eastAsia="Times New Roman"/>
          <w:sz w:val="20"/>
          <w:szCs w:val="20"/>
          <w:lang w:val="en-GB" w:eastAsia="ko-KR"/>
        </w:rPr>
        <w:t>This message is sent by the gNB-CU to request the setup of a UE context.</w:t>
      </w:r>
    </w:p>
    <w:p w14:paraId="2C12F6F1" w14:textId="77777777" w:rsidR="00B871D8" w:rsidRPr="00B871D8" w:rsidRDefault="00B871D8" w:rsidP="00B871D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zh-CN"/>
        </w:rPr>
      </w:pPr>
      <w:r w:rsidRPr="00B871D8">
        <w:rPr>
          <w:rFonts w:eastAsia="Times New Roman"/>
          <w:sz w:val="20"/>
          <w:szCs w:val="20"/>
          <w:lang w:val="en-GB" w:eastAsia="ko-KR"/>
        </w:rPr>
        <w:t xml:space="preserve">Direction: gNB-CU </w:t>
      </w:r>
      <w:r w:rsidRPr="00B871D8">
        <w:rPr>
          <w:rFonts w:eastAsia="Times New Roman"/>
          <w:sz w:val="20"/>
          <w:szCs w:val="20"/>
          <w:lang w:val="en-GB" w:eastAsia="ko-KR"/>
        </w:rPr>
        <w:sym w:font="Symbol" w:char="F0AE"/>
      </w:r>
      <w:r w:rsidRPr="00B871D8">
        <w:rPr>
          <w:rFonts w:eastAsia="Times New Roman"/>
          <w:sz w:val="20"/>
          <w:szCs w:val="20"/>
          <w:lang w:val="en-GB" w:eastAsia="ko-KR"/>
        </w:rPr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B871D8" w:rsidRPr="00B871D8" w14:paraId="2376A267" w14:textId="77777777" w:rsidTr="00305E8C">
        <w:trPr>
          <w:tblHeader/>
        </w:trPr>
        <w:tc>
          <w:tcPr>
            <w:tcW w:w="2394" w:type="dxa"/>
          </w:tcPr>
          <w:p w14:paraId="6E9857EF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65726A9A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Presence</w:t>
            </w:r>
          </w:p>
        </w:tc>
        <w:tc>
          <w:tcPr>
            <w:tcW w:w="1247" w:type="dxa"/>
          </w:tcPr>
          <w:p w14:paraId="71707CAB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Range</w:t>
            </w:r>
          </w:p>
        </w:tc>
        <w:tc>
          <w:tcPr>
            <w:tcW w:w="1260" w:type="dxa"/>
          </w:tcPr>
          <w:p w14:paraId="036BAD74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IE type and reference</w:t>
            </w:r>
          </w:p>
        </w:tc>
        <w:tc>
          <w:tcPr>
            <w:tcW w:w="1762" w:type="dxa"/>
          </w:tcPr>
          <w:p w14:paraId="54E9DC08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Semantics description</w:t>
            </w:r>
          </w:p>
        </w:tc>
        <w:tc>
          <w:tcPr>
            <w:tcW w:w="1288" w:type="dxa"/>
          </w:tcPr>
          <w:p w14:paraId="2AAB1525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Criticality</w:t>
            </w:r>
          </w:p>
        </w:tc>
        <w:tc>
          <w:tcPr>
            <w:tcW w:w="1274" w:type="dxa"/>
          </w:tcPr>
          <w:p w14:paraId="0056F80C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Assigned Criticality</w:t>
            </w:r>
          </w:p>
        </w:tc>
      </w:tr>
      <w:tr w:rsidR="00B871D8" w:rsidRPr="00B871D8" w14:paraId="407E5887" w14:textId="77777777" w:rsidTr="00305E8C">
        <w:tc>
          <w:tcPr>
            <w:tcW w:w="2394" w:type="dxa"/>
          </w:tcPr>
          <w:p w14:paraId="19410C2F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Message Type</w:t>
            </w:r>
          </w:p>
        </w:tc>
        <w:tc>
          <w:tcPr>
            <w:tcW w:w="1260" w:type="dxa"/>
          </w:tcPr>
          <w:p w14:paraId="6F7D22DD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247" w:type="dxa"/>
          </w:tcPr>
          <w:p w14:paraId="2EAF768A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</w:tcPr>
          <w:p w14:paraId="1C636886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9.3.1.1</w:t>
            </w:r>
          </w:p>
        </w:tc>
        <w:tc>
          <w:tcPr>
            <w:tcW w:w="1762" w:type="dxa"/>
          </w:tcPr>
          <w:p w14:paraId="2CAD8EBC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</w:tcPr>
          <w:p w14:paraId="194982AA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</w:tcPr>
          <w:p w14:paraId="3426685C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B871D8" w:rsidRPr="00B871D8" w14:paraId="2E6DDAC6" w14:textId="77777777" w:rsidTr="00305E8C">
        <w:tc>
          <w:tcPr>
            <w:tcW w:w="2394" w:type="dxa"/>
          </w:tcPr>
          <w:p w14:paraId="4A171B58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gNB-CU</w:t>
            </w:r>
            <w:r w:rsidRPr="00B871D8">
              <w:rPr>
                <w:rFonts w:ascii="Arial" w:eastAsia="Times New Roman" w:hAnsi="Arial"/>
                <w:bCs/>
                <w:sz w:val="18"/>
                <w:szCs w:val="20"/>
                <w:lang w:val="en-GB" w:eastAsia="ko-KR"/>
              </w:rPr>
              <w:t xml:space="preserve"> UE F1AP ID</w:t>
            </w:r>
          </w:p>
        </w:tc>
        <w:tc>
          <w:tcPr>
            <w:tcW w:w="1260" w:type="dxa"/>
          </w:tcPr>
          <w:p w14:paraId="7380D2D0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M </w:t>
            </w:r>
          </w:p>
        </w:tc>
        <w:tc>
          <w:tcPr>
            <w:tcW w:w="1247" w:type="dxa"/>
          </w:tcPr>
          <w:p w14:paraId="30245938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</w:tcPr>
          <w:p w14:paraId="7D7F834B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9.3.1.4</w:t>
            </w:r>
          </w:p>
        </w:tc>
        <w:tc>
          <w:tcPr>
            <w:tcW w:w="1762" w:type="dxa"/>
          </w:tcPr>
          <w:p w14:paraId="1FDCDF2A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</w:tcPr>
          <w:p w14:paraId="776A1F1A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</w:tcPr>
          <w:p w14:paraId="3D382846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B871D8" w:rsidRPr="00B871D8" w14:paraId="19BD8AF4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B37F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Batang" w:hAnsi="Arial"/>
                <w:sz w:val="18"/>
                <w:szCs w:val="20"/>
                <w:lang w:val="en-GB" w:eastAsia="ko-KR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F99B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B3C9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DEE4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A57F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DCB8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41AE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B871D8" w:rsidRPr="00B871D8" w14:paraId="5BDFE219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64D8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80C4" w14:textId="77777777" w:rsidR="00B871D8" w:rsidRPr="00B871D8" w:rsidDel="00C1133D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D849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56BD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NR </w:t>
            </w: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CGI</w:t>
            </w:r>
          </w:p>
          <w:p w14:paraId="69D771FD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F53E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Special Cell as defined in TS 38.321 [16]. For handover case, this IE is considered as target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0872" w14:textId="77777777" w:rsidR="00B871D8" w:rsidRPr="00B871D8" w:rsidDel="00C1133D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A460" w14:textId="77777777" w:rsidR="00B871D8" w:rsidRPr="00B871D8" w:rsidDel="00C1133D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B871D8" w:rsidRPr="00B871D8" w14:paraId="6523E75F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C727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ServCellIndex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F67C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F2A6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B108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B871D8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INTEGER (0..31,...)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5ADF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E41F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3B33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B871D8" w:rsidRPr="00B871D8" w14:paraId="46B99AEE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0B2B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SpCell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3A6D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3E36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9CEC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B871D8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Cell UL Configured</w:t>
            </w:r>
          </w:p>
          <w:p w14:paraId="75DED483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B871D8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8A13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9E59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6C97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B871D8" w:rsidRPr="00B871D8" w:rsidDel="00C1133D" w14:paraId="2549277D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6E3E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3783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6126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D05D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464B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8229" w14:textId="77777777" w:rsidR="00B871D8" w:rsidRPr="00B871D8" w:rsidDel="00C1133D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53B6" w14:textId="77777777" w:rsidR="00B871D8" w:rsidRPr="00B871D8" w:rsidDel="00C1133D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B871D8" w:rsidRPr="00B871D8" w14:paraId="21DB1098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ACFF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b/>
                <w:bCs/>
                <w:sz w:val="18"/>
                <w:szCs w:val="20"/>
                <w:lang w:val="en-GB" w:eastAsia="ko-KR"/>
              </w:rPr>
              <w:t>Candidate SpCell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6A2A" w14:textId="77777777" w:rsidR="00B871D8" w:rsidRPr="00B871D8" w:rsidDel="00AF104C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7139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8FBB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E966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E09F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0330" w14:textId="77777777" w:rsidR="00B871D8" w:rsidRPr="00B871D8" w:rsidDel="00AF104C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B871D8" w:rsidRPr="00B871D8" w14:paraId="6D74CCB3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6DFC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Times New Roman" w:hAnsi="Arial"/>
                <w:b/>
                <w:bCs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b/>
                <w:bCs/>
                <w:sz w:val="18"/>
                <w:szCs w:val="20"/>
                <w:lang w:val="en-GB" w:eastAsia="ko-KR"/>
              </w:rPr>
              <w:t>&gt;Candidate SpCell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436D" w14:textId="77777777" w:rsidR="00B871D8" w:rsidRPr="00B871D8" w:rsidDel="00AF104C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6F36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  <w:t>1 .. &lt;maxnoofCandidateSpCells&gt;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3073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9F18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2419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BEC1" w14:textId="77777777" w:rsidR="00B871D8" w:rsidRPr="00B871D8" w:rsidDel="00AF104C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B871D8" w:rsidRPr="00B871D8" w14:paraId="6E56874F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E005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&gt;&gt;Candidate 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F65C" w14:textId="77777777" w:rsidR="00B871D8" w:rsidRPr="00B871D8" w:rsidDel="00AF104C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F964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6698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B871D8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NR CGI</w:t>
            </w:r>
          </w:p>
          <w:p w14:paraId="601A92F5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B871D8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B49E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F5A7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E302" w14:textId="77777777" w:rsidR="00B871D8" w:rsidRPr="00B871D8" w:rsidDel="00AF104C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</w:tr>
      <w:tr w:rsidR="00B871D8" w:rsidRPr="00B871D8" w14:paraId="6EA58771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DBC3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7745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6B14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D660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DRX Cycle </w:t>
            </w:r>
          </w:p>
          <w:p w14:paraId="0D790150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04C5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E7F0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AB17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B871D8" w:rsidRPr="00B871D8" w14:paraId="44CD68AD" w14:textId="77777777" w:rsidTr="00305E8C">
        <w:tc>
          <w:tcPr>
            <w:tcW w:w="2394" w:type="dxa"/>
          </w:tcPr>
          <w:p w14:paraId="5F49DE14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Resource Coordination Transfer Container</w:t>
            </w:r>
          </w:p>
        </w:tc>
        <w:tc>
          <w:tcPr>
            <w:tcW w:w="1260" w:type="dxa"/>
          </w:tcPr>
          <w:p w14:paraId="2FD991FD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247" w:type="dxa"/>
          </w:tcPr>
          <w:p w14:paraId="48C25FE4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</w:tcPr>
          <w:p w14:paraId="63E58485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OCTET STRING</w:t>
            </w:r>
          </w:p>
        </w:tc>
        <w:tc>
          <w:tcPr>
            <w:tcW w:w="1762" w:type="dxa"/>
          </w:tcPr>
          <w:p w14:paraId="7719C239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Includes the </w:t>
            </w:r>
            <w:r w:rsidRPr="00B871D8"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  <w:t>MeNB Resource Coordination Information</w:t>
            </w: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IE as defined in subclause 9.2.116 of TS 36.423 [9] for EN-DC case or </w:t>
            </w:r>
            <w:r w:rsidRPr="00B871D8"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  <w:t>MR-DC Resource Coordination Information</w:t>
            </w: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IE as defined in TS 38.423 [28] for NGEN-DC and NE-DC cases.</w:t>
            </w:r>
          </w:p>
        </w:tc>
        <w:tc>
          <w:tcPr>
            <w:tcW w:w="1288" w:type="dxa"/>
          </w:tcPr>
          <w:p w14:paraId="323CF1BB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</w:tcPr>
          <w:p w14:paraId="6712517F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B871D8" w:rsidRPr="00B871D8" w14:paraId="53D1FB8B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9223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b/>
                <w:bCs/>
                <w:sz w:val="18"/>
                <w:szCs w:val="20"/>
                <w:lang w:val="en-GB" w:eastAsia="ko-KR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01A8" w14:textId="77777777" w:rsidR="00B871D8" w:rsidRPr="00B871D8" w:rsidDel="00C1133D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8C08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EE71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2F3A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BD87" w14:textId="77777777" w:rsidR="00B871D8" w:rsidRPr="00B871D8" w:rsidDel="00C1133D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CED0" w14:textId="77777777" w:rsidR="00B871D8" w:rsidRPr="00B871D8" w:rsidDel="00C1133D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B871D8" w:rsidRPr="00B871D8" w14:paraId="49A0BF78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F89C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Times New Roman" w:hAnsi="Arial"/>
                <w:b/>
                <w:bCs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b/>
                <w:bCs/>
                <w:sz w:val="18"/>
                <w:szCs w:val="20"/>
                <w:lang w:val="en-GB" w:eastAsia="ko-KR"/>
              </w:rPr>
              <w:lastRenderedPageBreak/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4ED8" w14:textId="77777777" w:rsidR="00B871D8" w:rsidRPr="00B871D8" w:rsidDel="00C1133D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639A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C816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D639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2791" w14:textId="77777777" w:rsidR="00B871D8" w:rsidRPr="00B871D8" w:rsidDel="00C1133D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BDDD" w14:textId="77777777" w:rsidR="00B871D8" w:rsidRPr="00B871D8" w:rsidDel="00C1133D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B871D8" w:rsidRPr="00B871D8" w14:paraId="20527DD8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45EC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34B9" w14:textId="77777777" w:rsidR="00B871D8" w:rsidRPr="00B871D8" w:rsidDel="00C1133D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4358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7245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NR </w:t>
            </w: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CGI</w:t>
            </w:r>
          </w:p>
          <w:p w14:paraId="2AEC78BD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C2ED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D6E3" w14:textId="77777777" w:rsidR="00B871D8" w:rsidRPr="00B871D8" w:rsidDel="00C1133D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A5AC" w14:textId="77777777" w:rsidR="00B871D8" w:rsidRPr="00B871D8" w:rsidDel="00C1133D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</w:tr>
      <w:tr w:rsidR="00B871D8" w:rsidRPr="00B871D8" w14:paraId="4117CE30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9074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6278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7580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9C86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7F2C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8132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1635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</w:tr>
      <w:tr w:rsidR="00B871D8" w:rsidRPr="00B871D8" w14:paraId="712CED17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E699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4948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36DB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5863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Cell UL Configured</w:t>
            </w:r>
          </w:p>
          <w:p w14:paraId="198885F0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15F7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6D09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D6F9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</w:tr>
      <w:tr w:rsidR="00B871D8" w:rsidRPr="00B871D8" w14:paraId="74AD898D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7501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85B3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F1CD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73424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2DDB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103C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BA5F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A3CED" w:rsidRPr="00B871D8" w14:paraId="6795D7A9" w14:textId="77777777" w:rsidTr="00305E8C">
        <w:tc>
          <w:tcPr>
            <w:tcW w:w="104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5C9C" w14:textId="0D390F39" w:rsidR="002A3CED" w:rsidRPr="00B871D8" w:rsidRDefault="002A3CED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2A3CED">
              <w:rPr>
                <w:rFonts w:ascii="Arial" w:eastAsia="Times New Roman" w:hAnsi="Arial"/>
                <w:color w:val="FF0000"/>
                <w:sz w:val="18"/>
                <w:szCs w:val="20"/>
                <w:highlight w:val="yellow"/>
                <w:lang w:val="en-GB" w:eastAsia="ko-KR"/>
              </w:rPr>
              <w:t>//skipped rows not changed</w:t>
            </w:r>
          </w:p>
        </w:tc>
      </w:tr>
      <w:tr w:rsidR="00B871D8" w:rsidRPr="00B871D8" w14:paraId="491768B1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56D2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UE Multicast MRB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6ABD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B431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AC57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7F37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3355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E8E5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B871D8" w:rsidRPr="00B871D8" w14:paraId="05D94C90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1D6D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ahoma" w:hAnsi="Arial" w:cs="Arial"/>
                <w:sz w:val="18"/>
                <w:szCs w:val="18"/>
                <w:lang w:val="en-GB" w:eastAsia="zh-CN"/>
              </w:rPr>
              <w:t>&gt;UE Multicast MRB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B13F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7EC5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  <w:t xml:space="preserve">1 .. &lt;maxnoofMRBsforUE&gt;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574F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4265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0E96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4790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B871D8" w:rsidRPr="00B871D8" w14:paraId="2804BBFF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DD57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&gt;&gt;</w:t>
            </w:r>
            <w:r w:rsidRPr="00B871D8">
              <w:rPr>
                <w:rFonts w:ascii="Arial" w:eastAsia="Tahoma" w:hAnsi="Arial" w:cs="Arial"/>
                <w:sz w:val="18"/>
                <w:szCs w:val="18"/>
                <w:lang w:val="en-GB" w:eastAsia="zh-CN"/>
              </w:rPr>
              <w:t>MRB</w:t>
            </w: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592D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F5E0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8D1B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3307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74CE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AD77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</w:tr>
      <w:tr w:rsidR="00B871D8" w:rsidRPr="00B871D8" w14:paraId="62107102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F296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&gt;&gt;MBS PTP Retransmission Tunnel Required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533C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1079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A62F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9.3.2.10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23B4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86EE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50CC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</w:tr>
      <w:tr w:rsidR="00B871D8" w:rsidRPr="00B871D8" w14:paraId="227DB1EB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3DD5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&gt;&gt;MBS PTP Forwarding Tunnel Required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E1A1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C1BE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7136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MRB Progress Information 9.3.2.12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A0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FC6C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B692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</w:tr>
      <w:tr w:rsidR="00B871D8" w:rsidRPr="00B871D8" w14:paraId="01EB52B3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44A9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 w:hint="eastAsia"/>
                <w:sz w:val="18"/>
                <w:szCs w:val="20"/>
                <w:lang w:val="en-GB" w:eastAsia="zh-CN"/>
              </w:rPr>
              <w:t>&gt;</w:t>
            </w: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&gt;Source MRB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DB65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 w:hint="eastAsia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568E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6D84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 w:hint="eastAsia"/>
                <w:sz w:val="18"/>
                <w:szCs w:val="20"/>
                <w:lang w:val="en-GB" w:eastAsia="zh-CN"/>
              </w:rPr>
              <w:t>9</w:t>
            </w: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.3.1.224</w:t>
            </w:r>
          </w:p>
          <w:p w14:paraId="31591208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ahoma" w:hAnsi="Arial" w:cs="Arial"/>
                <w:sz w:val="18"/>
                <w:szCs w:val="18"/>
                <w:lang w:val="en-GB" w:eastAsia="zh-CN"/>
              </w:rPr>
              <w:t>MRB</w:t>
            </w: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ID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95C5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In case of inter-DU handover, indicates the MRB ID provided to the UE in the source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90BD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eastAsia="zh-CN"/>
              </w:rPr>
            </w:pPr>
            <w:r w:rsidRPr="00B871D8">
              <w:rPr>
                <w:rFonts w:ascii="Arial" w:eastAsia="Times New Roman" w:hAnsi="Arial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8B42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 w:hint="eastAsia"/>
                <w:sz w:val="18"/>
                <w:szCs w:val="20"/>
                <w:lang w:val="en-GB" w:eastAsia="zh-CN"/>
              </w:rPr>
              <w:t>i</w:t>
            </w: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gnore</w:t>
            </w:r>
          </w:p>
        </w:tc>
      </w:tr>
      <w:tr w:rsidR="002A3CED" w:rsidRPr="00B871D8" w14:paraId="38EA95E7" w14:textId="77777777" w:rsidTr="00305E8C">
        <w:trPr>
          <w:ins w:id="150" w:author="Ericsson" w:date="2022-09-25T18:4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97A9" w14:textId="59069162" w:rsidR="002A3CED" w:rsidRPr="00893F8D" w:rsidRDefault="002A3CED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1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152" w:author="Ericsson" w:date="2022-09-25T18:41:00Z">
              <w:r w:rsidRPr="00893F8D">
                <w:rPr>
                  <w:rFonts w:ascii="Arial" w:eastAsia="Times New Roman" w:hAnsi="Arial"/>
                  <w:b/>
                  <w:sz w:val="18"/>
                  <w:szCs w:val="20"/>
                  <w:lang w:val="en-GB" w:eastAsia="ko-KR"/>
                </w:rPr>
                <w:t>ServingCellMO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D9A0" w14:textId="77777777" w:rsidR="002A3CED" w:rsidRPr="00893F8D" w:rsidRDefault="002A3CED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3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C7E9" w14:textId="77777777" w:rsidR="002A3CED" w:rsidRPr="00893F8D" w:rsidRDefault="002A3CED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4" w:author="Ericsson" w:date="2022-09-25T18:41:00Z"/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  <w:ins w:id="155" w:author="Ericsson" w:date="2022-09-25T18:41:00Z">
              <w:r w:rsidRPr="00893F8D">
                <w:rPr>
                  <w:rFonts w:ascii="Arial" w:eastAsia="Times New Roman" w:hAnsi="Arial"/>
                  <w:i/>
                  <w:sz w:val="18"/>
                  <w:szCs w:val="20"/>
                  <w:lang w:val="en-GB" w:eastAsia="ko-KR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07FE" w14:textId="77777777" w:rsidR="002A3CED" w:rsidRPr="00893F8D" w:rsidRDefault="002A3CED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6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66A6" w14:textId="75E6223C" w:rsidR="002A3CED" w:rsidRPr="00893F8D" w:rsidRDefault="008E3032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7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158" w:author="Ericsson" w:date="2022-10-24T13:46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For NCD-SSBs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E42B" w14:textId="77777777" w:rsidR="002A3CED" w:rsidRPr="00893F8D" w:rsidRDefault="002A3CED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" w:author="Ericsson" w:date="2022-09-25T18:41:00Z"/>
                <w:rFonts w:ascii="Arial" w:eastAsia="Times New Roman" w:hAnsi="Arial"/>
                <w:sz w:val="18"/>
                <w:szCs w:val="20"/>
                <w:lang w:eastAsia="zh-CN"/>
              </w:rPr>
            </w:pPr>
            <w:ins w:id="160" w:author="Ericsson" w:date="2022-09-25T18:41:00Z">
              <w:r w:rsidRPr="00893F8D">
                <w:rPr>
                  <w:rFonts w:ascii="Arial" w:eastAsia="Times New Roman" w:hAnsi="Arial"/>
                  <w:sz w:val="18"/>
                  <w:szCs w:val="20"/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14D1" w14:textId="0C1095AB" w:rsidR="002A3CED" w:rsidRPr="00893F8D" w:rsidRDefault="00510D7C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162" w:author="Ericsson" w:date="2022-09-25T18:43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ignore</w:t>
              </w:r>
            </w:ins>
          </w:p>
        </w:tc>
      </w:tr>
      <w:tr w:rsidR="002A3CED" w:rsidRPr="00B871D8" w14:paraId="0FA155CA" w14:textId="77777777" w:rsidTr="00305E8C">
        <w:trPr>
          <w:ins w:id="163" w:author="Ericsson" w:date="2022-09-25T18:4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A20D" w14:textId="1CCC93BD" w:rsidR="002A3CED" w:rsidRPr="00893F8D" w:rsidRDefault="002A3CED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ins w:id="164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165" w:author="Ericsson" w:date="2022-09-25T18:41:00Z">
              <w:r w:rsidRPr="00893F8D">
                <w:rPr>
                  <w:rFonts w:ascii="Arial" w:eastAsia="Tahoma" w:hAnsi="Arial" w:cs="Arial"/>
                  <w:sz w:val="18"/>
                  <w:szCs w:val="18"/>
                  <w:lang w:val="en-GB" w:eastAsia="zh-CN"/>
                </w:rPr>
                <w:t xml:space="preserve">&gt;ServingCellMO </w:t>
              </w:r>
            </w:ins>
            <w:ins w:id="166" w:author="Ericsson" w:date="2022-10-27T22:04:00Z">
              <w:r w:rsidR="00024D88">
                <w:rPr>
                  <w:rFonts w:ascii="Arial" w:eastAsia="Tahoma" w:hAnsi="Arial" w:cs="Arial"/>
                  <w:sz w:val="18"/>
                  <w:szCs w:val="18"/>
                  <w:lang w:val="en-GB" w:eastAsia="zh-CN"/>
                </w:rPr>
                <w:t xml:space="preserve">Item </w:t>
              </w:r>
            </w:ins>
            <w:ins w:id="167" w:author="Ericsson" w:date="2022-09-25T18:41:00Z">
              <w:r w:rsidRPr="00893F8D">
                <w:rPr>
                  <w:rFonts w:ascii="Arial" w:eastAsia="Tahoma" w:hAnsi="Arial" w:cs="Arial"/>
                  <w:sz w:val="18"/>
                  <w:szCs w:val="18"/>
                  <w:lang w:val="en-GB" w:eastAsia="zh-CN"/>
                </w:rPr>
                <w:t>IEs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8C1D" w14:textId="77777777" w:rsidR="002A3CED" w:rsidRPr="00893F8D" w:rsidRDefault="002A3CED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8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01A2" w14:textId="28B782AD" w:rsidR="002A3CED" w:rsidRPr="00893F8D" w:rsidRDefault="002A3CED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9" w:author="Ericsson" w:date="2022-09-25T18:41:00Z"/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  <w:ins w:id="170" w:author="Ericsson" w:date="2022-09-25T18:41:00Z">
              <w:r w:rsidRPr="00893F8D">
                <w:rPr>
                  <w:rFonts w:ascii="Arial" w:eastAsia="Times New Roman" w:hAnsi="Arial"/>
                  <w:i/>
                  <w:sz w:val="18"/>
                  <w:szCs w:val="20"/>
                  <w:lang w:val="en-GB" w:eastAsia="ko-KR"/>
                </w:rPr>
                <w:t>1 .. &lt;</w:t>
              </w:r>
            </w:ins>
            <w:ins w:id="171" w:author="Ericsson" w:date="2022-09-25T18:42:00Z">
              <w:r w:rsidR="00167B8F" w:rsidRPr="00893F8D">
                <w:rPr>
                  <w:rFonts w:ascii="Arial" w:eastAsia="Times New Roman" w:hAnsi="Arial"/>
                  <w:i/>
                  <w:sz w:val="18"/>
                  <w:szCs w:val="20"/>
                  <w:lang w:val="en-GB" w:eastAsia="ko-KR"/>
                </w:rPr>
                <w:t>maxnoof</w:t>
              </w:r>
            </w:ins>
            <w:ins w:id="172" w:author="Ericsson" w:date="2022-10-21T17:27:00Z">
              <w:r w:rsidR="00C93E0E" w:rsidRPr="00893F8D">
                <w:rPr>
                  <w:rFonts w:ascii="Arial" w:eastAsia="Times New Roman" w:hAnsi="Arial"/>
                  <w:i/>
                  <w:sz w:val="18"/>
                  <w:szCs w:val="20"/>
                  <w:lang w:val="en-GB" w:eastAsia="ko-KR"/>
                </w:rPr>
                <w:t>S</w:t>
              </w:r>
            </w:ins>
            <w:ins w:id="173" w:author="Ericsson" w:date="2022-10-21T17:28:00Z">
              <w:r w:rsidR="00C93E0E" w:rsidRPr="00893F8D">
                <w:rPr>
                  <w:rFonts w:ascii="Arial" w:eastAsia="Times New Roman" w:hAnsi="Arial"/>
                  <w:i/>
                  <w:sz w:val="18"/>
                  <w:szCs w:val="20"/>
                  <w:lang w:val="en-GB" w:eastAsia="ko-KR"/>
                </w:rPr>
                <w:t>ervingCellMOs</w:t>
              </w:r>
            </w:ins>
            <w:ins w:id="174" w:author="Ericsson" w:date="2022-09-25T18:41:00Z">
              <w:r w:rsidRPr="00893F8D">
                <w:rPr>
                  <w:rFonts w:ascii="Arial" w:eastAsia="Times New Roman" w:hAnsi="Arial"/>
                  <w:i/>
                  <w:sz w:val="18"/>
                  <w:szCs w:val="20"/>
                  <w:lang w:val="en-GB" w:eastAsia="ko-KR"/>
                </w:rPr>
                <w:t xml:space="preserve">&gt;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A088" w14:textId="77777777" w:rsidR="002A3CED" w:rsidRPr="00893F8D" w:rsidRDefault="002A3CED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5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64D6" w14:textId="77777777" w:rsidR="002A3CED" w:rsidRPr="00893F8D" w:rsidRDefault="002A3CED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6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4102" w14:textId="77777777" w:rsidR="002A3CED" w:rsidRPr="00893F8D" w:rsidRDefault="002A3CED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7" w:author="Ericsson" w:date="2022-09-25T18:41:00Z"/>
                <w:rFonts w:ascii="Arial" w:eastAsia="Times New Roman" w:hAnsi="Arial"/>
                <w:sz w:val="18"/>
                <w:szCs w:val="20"/>
                <w:lang w:eastAsia="zh-CN"/>
              </w:rPr>
            </w:pPr>
            <w:ins w:id="178" w:author="Ericsson" w:date="2022-09-25T18:41:00Z">
              <w:r w:rsidRPr="00893F8D">
                <w:rPr>
                  <w:rFonts w:ascii="Arial" w:eastAsia="Times New Roman" w:hAnsi="Arial"/>
                  <w:sz w:val="18"/>
                  <w:szCs w:val="20"/>
                  <w:lang w:eastAsia="zh-CN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A658" w14:textId="1CDD218D" w:rsidR="002A3CED" w:rsidRPr="00893F8D" w:rsidRDefault="00510D7C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9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180" w:author="Ericsson" w:date="2022-09-25T18:43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ignore</w:t>
              </w:r>
            </w:ins>
          </w:p>
        </w:tc>
      </w:tr>
      <w:tr w:rsidR="00167B8F" w:rsidRPr="00B871D8" w14:paraId="6ACA28CE" w14:textId="77777777" w:rsidTr="00305E8C">
        <w:trPr>
          <w:ins w:id="181" w:author="Ericsson" w:date="2022-09-25T18:4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D55D" w14:textId="5553FAD7" w:rsidR="00167B8F" w:rsidRPr="00893F8D" w:rsidRDefault="00167B8F" w:rsidP="00167B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ins w:id="182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183" w:author="Ericsson" w:date="2022-09-25T18:42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&gt;&gt;servingCellMO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265B" w14:textId="4DA4AEB8" w:rsidR="00167B8F" w:rsidRPr="00893F8D" w:rsidRDefault="00896BD4" w:rsidP="00167B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4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185" w:author="Ericsson" w:date="2022-09-25T18:47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352B" w14:textId="77777777" w:rsidR="00167B8F" w:rsidRPr="00893F8D" w:rsidRDefault="00167B8F" w:rsidP="00167B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6" w:author="Ericsson" w:date="2022-09-25T18:41:00Z"/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90BB" w14:textId="67EDA636" w:rsidR="00167B8F" w:rsidRPr="00893F8D" w:rsidRDefault="00167B8F" w:rsidP="00167B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7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188" w:author="Ericsson" w:date="2022-09-25T18:42:00Z">
              <w:r w:rsidRPr="00893F8D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INTEGER (1..64)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352A" w14:textId="08FC9C76" w:rsidR="00167B8F" w:rsidRPr="00893F8D" w:rsidRDefault="00167B8F" w:rsidP="00167B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9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874A" w14:textId="77777777" w:rsidR="00167B8F" w:rsidRPr="00893F8D" w:rsidRDefault="00167B8F" w:rsidP="00167B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0" w:author="Ericsson" w:date="2022-09-25T18:41:00Z"/>
                <w:rFonts w:ascii="Arial" w:eastAsia="Times New Roman" w:hAnsi="Arial"/>
                <w:sz w:val="18"/>
                <w:szCs w:val="20"/>
                <w:lang w:eastAsia="zh-CN"/>
              </w:rPr>
            </w:pPr>
            <w:ins w:id="191" w:author="Ericsson" w:date="2022-09-25T18:41:00Z">
              <w:r w:rsidRPr="00893F8D">
                <w:rPr>
                  <w:rFonts w:ascii="Arial" w:eastAsia="Times New Roman" w:hAnsi="Arial"/>
                  <w:sz w:val="18"/>
                  <w:szCs w:val="20"/>
                  <w:lang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059E" w14:textId="77777777" w:rsidR="00167B8F" w:rsidRPr="00893F8D" w:rsidRDefault="00167B8F" w:rsidP="00167B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2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</w:tr>
      <w:tr w:rsidR="00C72587" w:rsidRPr="00B871D8" w14:paraId="22A1951F" w14:textId="77777777" w:rsidTr="00305E8C">
        <w:trPr>
          <w:ins w:id="193" w:author="Ericsson" w:date="2022-09-25T18:4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5FB1" w14:textId="61903C5D" w:rsidR="00C72587" w:rsidRPr="00893F8D" w:rsidRDefault="00896BD4" w:rsidP="00C725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ins w:id="194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195" w:author="Ericsson" w:date="2022-09-25T18:47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&gt;&gt;</w:t>
              </w:r>
              <w:r w:rsidR="00C72587"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SSB frequency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090D" w14:textId="4A941CB6" w:rsidR="00C72587" w:rsidRPr="00893F8D" w:rsidRDefault="00C72587" w:rsidP="00C725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6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197" w:author="Ericsson" w:date="2022-09-25T18:47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2C4F" w14:textId="77777777" w:rsidR="00C72587" w:rsidRPr="00893F8D" w:rsidRDefault="00C72587" w:rsidP="00C725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8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C4D1" w14:textId="2D6FF7A5" w:rsidR="00C72587" w:rsidRPr="00893F8D" w:rsidRDefault="00C72587" w:rsidP="00C725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9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200" w:author="Ericsson" w:date="2022-09-25T18:47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INTEGER (0..3279165)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51FA" w14:textId="3B7C3AED" w:rsidR="00C72587" w:rsidRPr="00893F8D" w:rsidRDefault="00C72587" w:rsidP="00C725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1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202" w:author="Ericsson" w:date="2022-09-25T18:47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ARFCN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CBAC" w14:textId="77777777" w:rsidR="00C72587" w:rsidRPr="00893F8D" w:rsidRDefault="00C72587" w:rsidP="00C725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3" w:author="Ericsson" w:date="2022-09-25T18:41:00Z"/>
                <w:rFonts w:ascii="Arial" w:eastAsia="Times New Roman" w:hAnsi="Arial"/>
                <w:sz w:val="18"/>
                <w:szCs w:val="20"/>
                <w:lang w:eastAsia="zh-CN"/>
              </w:rPr>
            </w:pPr>
            <w:ins w:id="204" w:author="Ericsson" w:date="2022-09-25T18:41:00Z">
              <w:r w:rsidRPr="00893F8D">
                <w:rPr>
                  <w:rFonts w:ascii="Arial" w:eastAsia="Times New Roman" w:hAnsi="Arial"/>
                  <w:sz w:val="18"/>
                  <w:szCs w:val="20"/>
                  <w:lang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55E3" w14:textId="77777777" w:rsidR="00C72587" w:rsidRPr="00893F8D" w:rsidRDefault="00C72587" w:rsidP="00C725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5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</w:tr>
    </w:tbl>
    <w:p w14:paraId="3BD049E9" w14:textId="77777777" w:rsidR="00B871D8" w:rsidRPr="00B871D8" w:rsidRDefault="00B871D8" w:rsidP="00B871D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871D8" w:rsidRPr="00B871D8" w14:paraId="07AD7C94" w14:textId="77777777" w:rsidTr="00305E8C">
        <w:trPr>
          <w:trHeight w:val="271"/>
        </w:trPr>
        <w:tc>
          <w:tcPr>
            <w:tcW w:w="3686" w:type="dxa"/>
          </w:tcPr>
          <w:p w14:paraId="40B041EB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44DDAFC9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Explanation</w:t>
            </w:r>
          </w:p>
        </w:tc>
      </w:tr>
      <w:tr w:rsidR="00B871D8" w:rsidRPr="00B871D8" w14:paraId="0758ED89" w14:textId="77777777" w:rsidTr="00305E8C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E2FA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66EA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Maximum no. of SCells allowed towards one UE, the maximum value is 32.</w:t>
            </w:r>
          </w:p>
        </w:tc>
      </w:tr>
      <w:tr w:rsidR="00B82BE8" w:rsidRPr="00B871D8" w14:paraId="47997E53" w14:textId="77777777" w:rsidTr="00305E8C">
        <w:trPr>
          <w:trHeight w:val="271"/>
          <w:ins w:id="206" w:author="Ericsson" w:date="2022-10-24T17:32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3112" w14:textId="77E457CD" w:rsidR="00B82BE8" w:rsidRPr="00893F8D" w:rsidRDefault="00EA45B6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7" w:author="Ericsson" w:date="2022-10-24T17:3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208" w:author="Ericsson" w:date="2022-10-24T17:32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maxnoofServingCellMOs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7627" w14:textId="56074824" w:rsidR="00B82BE8" w:rsidRPr="00893F8D" w:rsidRDefault="00EA45B6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9" w:author="Ericsson" w:date="2022-10-24T17:3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210" w:author="Ericsson" w:date="2022-10-24T17:32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Maximum number of ServingCellMOs</w:t>
              </w:r>
            </w:ins>
            <w:ins w:id="211" w:author="Ericsson" w:date="2022-10-24T17:33:00Z">
              <w:r w:rsidR="000A3483"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 xml:space="preserve"> for NCD-SSB per cell. Maximum value is 16</w:t>
              </w:r>
            </w:ins>
          </w:p>
        </w:tc>
      </w:tr>
    </w:tbl>
    <w:p w14:paraId="7063EFEE" w14:textId="77777777" w:rsidR="00B871D8" w:rsidRPr="00B871D8" w:rsidRDefault="00B871D8" w:rsidP="00B871D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</w:p>
    <w:p w14:paraId="63809CFD" w14:textId="77777777" w:rsidR="00D859FE" w:rsidRPr="00D859FE" w:rsidRDefault="00D859FE" w:rsidP="00D859F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szCs w:val="20"/>
          <w:lang w:val="en-GB" w:eastAsia="ko-KR"/>
        </w:rPr>
      </w:pPr>
      <w:bookmarkStart w:id="212" w:name="_Toc20955874"/>
      <w:bookmarkStart w:id="213" w:name="_Toc29892986"/>
      <w:bookmarkStart w:id="214" w:name="_Toc36556923"/>
      <w:bookmarkStart w:id="215" w:name="_Toc45832354"/>
      <w:bookmarkStart w:id="216" w:name="_Toc51763607"/>
      <w:bookmarkStart w:id="217" w:name="_Toc64448773"/>
      <w:bookmarkStart w:id="218" w:name="_Toc66289432"/>
      <w:bookmarkStart w:id="219" w:name="_Toc74154545"/>
      <w:bookmarkStart w:id="220" w:name="_Toc81383289"/>
      <w:bookmarkStart w:id="221" w:name="_Toc88657922"/>
      <w:bookmarkStart w:id="222" w:name="_Toc97910834"/>
      <w:bookmarkStart w:id="223" w:name="_Toc99038554"/>
      <w:bookmarkStart w:id="224" w:name="_Toc99730817"/>
      <w:bookmarkStart w:id="225" w:name="_Toc105510946"/>
      <w:bookmarkStart w:id="226" w:name="_Toc105927478"/>
      <w:bookmarkStart w:id="227" w:name="_Toc106110018"/>
      <w:r w:rsidRPr="00D859FE">
        <w:rPr>
          <w:rFonts w:ascii="Arial" w:eastAsia="Times New Roman" w:hAnsi="Arial"/>
          <w:sz w:val="24"/>
          <w:szCs w:val="20"/>
          <w:lang w:val="en-GB" w:eastAsia="ko-KR"/>
        </w:rPr>
        <w:t>9.2.2.2</w:t>
      </w:r>
      <w:r w:rsidRPr="00D859FE">
        <w:rPr>
          <w:rFonts w:ascii="Arial" w:eastAsia="Times New Roman" w:hAnsi="Arial"/>
          <w:sz w:val="24"/>
          <w:szCs w:val="20"/>
          <w:lang w:val="en-GB" w:eastAsia="ko-KR"/>
        </w:rPr>
        <w:tab/>
        <w:t>UE CONTEXT SETUP RESPONSE</w:t>
      </w:r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</w:p>
    <w:p w14:paraId="58137944" w14:textId="77777777" w:rsidR="00D859FE" w:rsidRPr="00D859FE" w:rsidRDefault="00D859FE" w:rsidP="00D859F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Batang"/>
          <w:sz w:val="20"/>
          <w:szCs w:val="20"/>
          <w:lang w:val="en-GB" w:eastAsia="ko-KR"/>
        </w:rPr>
      </w:pPr>
      <w:r w:rsidRPr="00D859FE">
        <w:rPr>
          <w:rFonts w:eastAsia="Times New Roman"/>
          <w:sz w:val="20"/>
          <w:szCs w:val="20"/>
          <w:lang w:val="en-GB" w:eastAsia="ko-KR"/>
        </w:rPr>
        <w:t>This message is sent by the gNB-DU to confirm the setup of a UE context.</w:t>
      </w:r>
    </w:p>
    <w:p w14:paraId="7E1FF9FE" w14:textId="77777777" w:rsidR="00D859FE" w:rsidRPr="00D859FE" w:rsidRDefault="00D859FE" w:rsidP="00D859F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zh-CN"/>
        </w:rPr>
      </w:pPr>
      <w:r w:rsidRPr="00D859FE">
        <w:rPr>
          <w:rFonts w:eastAsia="Times New Roman"/>
          <w:sz w:val="20"/>
          <w:szCs w:val="20"/>
          <w:lang w:val="en-GB" w:eastAsia="ko-KR"/>
        </w:rPr>
        <w:t xml:space="preserve">Direction: gNB-DU </w:t>
      </w:r>
      <w:r w:rsidRPr="00D859FE">
        <w:rPr>
          <w:rFonts w:eastAsia="Times New Roman"/>
          <w:sz w:val="20"/>
          <w:szCs w:val="20"/>
          <w:lang w:val="en-GB" w:eastAsia="ko-KR"/>
        </w:rPr>
        <w:sym w:font="Symbol" w:char="F0AE"/>
      </w:r>
      <w:r w:rsidRPr="00D859FE">
        <w:rPr>
          <w:rFonts w:eastAsia="Times New Roman"/>
          <w:sz w:val="20"/>
          <w:szCs w:val="20"/>
          <w:lang w:val="en-GB" w:eastAsia="ko-KR"/>
        </w:rPr>
        <w:t xml:space="preserve"> gNB-CU.</w:t>
      </w:r>
    </w:p>
    <w:tbl>
      <w:tblPr>
        <w:tblW w:w="10584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34"/>
        <w:gridCol w:w="1106"/>
        <w:gridCol w:w="1620"/>
        <w:gridCol w:w="1260"/>
        <w:gridCol w:w="1402"/>
        <w:gridCol w:w="1288"/>
        <w:gridCol w:w="1274"/>
      </w:tblGrid>
      <w:tr w:rsidR="00D859FE" w:rsidRPr="00D859FE" w14:paraId="71CE54BE" w14:textId="77777777" w:rsidTr="00305E8C">
        <w:trPr>
          <w:tblHeader/>
        </w:trPr>
        <w:tc>
          <w:tcPr>
            <w:tcW w:w="2634" w:type="dxa"/>
          </w:tcPr>
          <w:p w14:paraId="2BC692BD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lastRenderedPageBreak/>
              <w:t>IE/Group Name</w:t>
            </w:r>
          </w:p>
        </w:tc>
        <w:tc>
          <w:tcPr>
            <w:tcW w:w="1106" w:type="dxa"/>
          </w:tcPr>
          <w:p w14:paraId="7BF83419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Presence</w:t>
            </w:r>
          </w:p>
        </w:tc>
        <w:tc>
          <w:tcPr>
            <w:tcW w:w="1620" w:type="dxa"/>
          </w:tcPr>
          <w:p w14:paraId="7BF3A24F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Range</w:t>
            </w:r>
          </w:p>
        </w:tc>
        <w:tc>
          <w:tcPr>
            <w:tcW w:w="1260" w:type="dxa"/>
          </w:tcPr>
          <w:p w14:paraId="4CA69B06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IE type and reference</w:t>
            </w:r>
          </w:p>
        </w:tc>
        <w:tc>
          <w:tcPr>
            <w:tcW w:w="1402" w:type="dxa"/>
          </w:tcPr>
          <w:p w14:paraId="2E96056E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Semantics description</w:t>
            </w:r>
          </w:p>
        </w:tc>
        <w:tc>
          <w:tcPr>
            <w:tcW w:w="1288" w:type="dxa"/>
          </w:tcPr>
          <w:p w14:paraId="4C5B150B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Criticality</w:t>
            </w:r>
          </w:p>
        </w:tc>
        <w:tc>
          <w:tcPr>
            <w:tcW w:w="1274" w:type="dxa"/>
          </w:tcPr>
          <w:p w14:paraId="5D4316CB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Assigned Criticality</w:t>
            </w:r>
          </w:p>
        </w:tc>
      </w:tr>
      <w:tr w:rsidR="00D859FE" w:rsidRPr="00D859FE" w14:paraId="0662B43B" w14:textId="77777777" w:rsidTr="00305E8C">
        <w:tc>
          <w:tcPr>
            <w:tcW w:w="2634" w:type="dxa"/>
          </w:tcPr>
          <w:p w14:paraId="1395E58D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Message Type</w:t>
            </w:r>
          </w:p>
        </w:tc>
        <w:tc>
          <w:tcPr>
            <w:tcW w:w="1106" w:type="dxa"/>
          </w:tcPr>
          <w:p w14:paraId="789414AE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620" w:type="dxa"/>
          </w:tcPr>
          <w:p w14:paraId="63EA5BD5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</w:tcPr>
          <w:p w14:paraId="30D1E7B3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9.3.1.1</w:t>
            </w:r>
          </w:p>
        </w:tc>
        <w:tc>
          <w:tcPr>
            <w:tcW w:w="1402" w:type="dxa"/>
          </w:tcPr>
          <w:p w14:paraId="7FB29863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</w:tcPr>
          <w:p w14:paraId="018D106B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</w:tcPr>
          <w:p w14:paraId="1BBB957E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D859FE" w:rsidRPr="00D859FE" w14:paraId="79D62B67" w14:textId="77777777" w:rsidTr="00305E8C">
        <w:tc>
          <w:tcPr>
            <w:tcW w:w="2634" w:type="dxa"/>
          </w:tcPr>
          <w:p w14:paraId="13A8F5EB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D859FE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gNB-CU</w:t>
            </w:r>
            <w:r w:rsidRPr="00D859FE">
              <w:rPr>
                <w:rFonts w:ascii="Arial" w:eastAsia="Times New Roman" w:hAnsi="Arial"/>
                <w:bCs/>
                <w:sz w:val="18"/>
                <w:szCs w:val="20"/>
                <w:lang w:val="en-GB" w:eastAsia="ko-KR"/>
              </w:rPr>
              <w:t xml:space="preserve"> UE F1AP ID</w:t>
            </w:r>
          </w:p>
        </w:tc>
        <w:tc>
          <w:tcPr>
            <w:tcW w:w="1106" w:type="dxa"/>
          </w:tcPr>
          <w:p w14:paraId="53EEF639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620" w:type="dxa"/>
          </w:tcPr>
          <w:p w14:paraId="1168D398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</w:tcPr>
          <w:p w14:paraId="7D8A3925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9.3.1.4</w:t>
            </w:r>
          </w:p>
        </w:tc>
        <w:tc>
          <w:tcPr>
            <w:tcW w:w="1402" w:type="dxa"/>
          </w:tcPr>
          <w:p w14:paraId="3ABF32DC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</w:tcPr>
          <w:p w14:paraId="540EE37C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</w:tcPr>
          <w:p w14:paraId="5A39E369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D859FE" w:rsidRPr="00D859FE" w14:paraId="5390E0B2" w14:textId="77777777" w:rsidTr="00305E8C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FCB7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Batang" w:hAnsi="Arial"/>
                <w:sz w:val="18"/>
                <w:szCs w:val="20"/>
                <w:lang w:val="en-GB" w:eastAsia="ko-KR"/>
              </w:rPr>
              <w:t>gNB-DU UE F1AP 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BA59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8ED9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DC3E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2650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CB91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40EF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D859FE" w:rsidRPr="00D859FE" w14:paraId="4504663A" w14:textId="77777777" w:rsidTr="00305E8C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FEA0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DU To CU RRC Information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4AE5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F5F4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6569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9.3.1.26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49D5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3E4F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0C93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D859FE" w:rsidRPr="00D859FE" w14:paraId="48D73F70" w14:textId="77777777" w:rsidTr="00305E8C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9E9A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C-RNTI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6A7D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1081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0F8F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9.3.1.32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D3F6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C-RNTI allocated at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7DAE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32AF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D859FE" w:rsidRPr="00D859FE" w14:paraId="2180E800" w14:textId="77777777" w:rsidTr="00305E8C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79B1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Resource Coordination Transfer Container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3225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B425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CF47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OCTET STRING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967C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Batang" w:hAnsi="Arial"/>
                <w:sz w:val="18"/>
                <w:szCs w:val="20"/>
                <w:lang w:val="en-GB" w:eastAsia="ko-KR"/>
              </w:rPr>
              <w:t xml:space="preserve">Includes the </w:t>
            </w:r>
            <w:r w:rsidRPr="00D859FE">
              <w:rPr>
                <w:rFonts w:ascii="Arial" w:eastAsia="Batang" w:hAnsi="Arial"/>
                <w:i/>
                <w:sz w:val="18"/>
                <w:szCs w:val="20"/>
                <w:lang w:val="en-GB" w:eastAsia="ko-KR"/>
              </w:rPr>
              <w:t>SgNB Resource Coordination Information</w:t>
            </w:r>
            <w:r w:rsidRPr="00D859FE">
              <w:rPr>
                <w:rFonts w:ascii="Arial" w:eastAsia="Batang" w:hAnsi="Arial"/>
                <w:sz w:val="18"/>
                <w:szCs w:val="20"/>
                <w:lang w:val="en-GB" w:eastAsia="ko-KR"/>
              </w:rPr>
              <w:t xml:space="preserve"> IE as defined in subclause 9.2.117 of TS 36.423 [9]</w:t>
            </w: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for EN-DC case or </w:t>
            </w:r>
            <w:r w:rsidRPr="00D859FE">
              <w:rPr>
                <w:rFonts w:ascii="Arial" w:eastAsia="Batang" w:hAnsi="Arial"/>
                <w:i/>
                <w:sz w:val="18"/>
                <w:szCs w:val="20"/>
                <w:lang w:val="en-GB" w:eastAsia="ko-KR"/>
              </w:rPr>
              <w:t>MR-DC Resource Coordination Information</w:t>
            </w: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IE as defined in TS 38.423 [28] for NGEN-DC and NE-DC cases</w:t>
            </w:r>
            <w:r w:rsidRPr="00D859FE">
              <w:rPr>
                <w:rFonts w:ascii="Arial" w:eastAsia="Batang" w:hAnsi="Arial"/>
                <w:sz w:val="18"/>
                <w:szCs w:val="20"/>
                <w:lang w:val="en-GB" w:eastAsia="ko-KR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D5A8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7A3A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ignore</w:t>
            </w:r>
          </w:p>
        </w:tc>
      </w:tr>
      <w:tr w:rsidR="00D859FE" w:rsidRPr="00D859FE" w14:paraId="5430250A" w14:textId="77777777" w:rsidTr="00305E8C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152D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Full Configuration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3CA2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F22A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EA89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ENUMERATED (full, ...)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42DE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01DC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2C24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reject</w:t>
            </w:r>
          </w:p>
        </w:tc>
      </w:tr>
      <w:tr w:rsidR="00EB521F" w:rsidRPr="00D859FE" w14:paraId="525917FC" w14:textId="77777777" w:rsidTr="00305E8C">
        <w:tc>
          <w:tcPr>
            <w:tcW w:w="10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FD6D" w14:textId="4B0FE747" w:rsidR="00EB521F" w:rsidRPr="00D859FE" w:rsidRDefault="00EB521F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A3CED">
              <w:rPr>
                <w:rFonts w:ascii="Arial" w:eastAsia="Times New Roman" w:hAnsi="Arial"/>
                <w:color w:val="FF0000"/>
                <w:sz w:val="18"/>
                <w:szCs w:val="20"/>
                <w:highlight w:val="yellow"/>
                <w:lang w:val="en-GB" w:eastAsia="ko-KR"/>
              </w:rPr>
              <w:t>//skipped rows not changed</w:t>
            </w:r>
          </w:p>
        </w:tc>
      </w:tr>
      <w:tr w:rsidR="00024D88" w:rsidRPr="00024D88" w14:paraId="6BED4432" w14:textId="77777777" w:rsidTr="00305E8C">
        <w:trPr>
          <w:ins w:id="228" w:author="Ericsson" w:date="2022-10-27T22:03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B37DF" w14:textId="5F9B59BA" w:rsidR="00024D88" w:rsidRPr="00024D88" w:rsidRDefault="00473132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9" w:author="Ericsson" w:date="2022-10-27T22:03:00Z"/>
                <w:rFonts w:ascii="Arial" w:hAnsi="Arial" w:cs="Arial"/>
                <w:sz w:val="18"/>
                <w:lang w:val="en-GB" w:eastAsia="ko-KR"/>
              </w:rPr>
            </w:pPr>
            <w:ins w:id="230" w:author="Ericsson" w:date="2022-11-03T14:30:00Z">
              <w:r>
                <w:rPr>
                  <w:rFonts w:ascii="Arial" w:eastAsia="Batang" w:hAnsi="Arial"/>
                  <w:b/>
                  <w:sz w:val="18"/>
                  <w:szCs w:val="20"/>
                  <w:lang w:val="en-GB" w:eastAsia="ko-KR"/>
                </w:rPr>
                <w:t>S</w:t>
              </w:r>
              <w:r w:rsidRPr="00473132">
                <w:rPr>
                  <w:rFonts w:ascii="Arial" w:eastAsia="Batang" w:hAnsi="Arial"/>
                  <w:b/>
                  <w:sz w:val="18"/>
                  <w:szCs w:val="20"/>
                  <w:lang w:val="en-GB" w:eastAsia="ko-KR"/>
                </w:rPr>
                <w:t xml:space="preserve">ervingCellMO-encoded-in-CGC </w:t>
              </w:r>
            </w:ins>
            <w:ins w:id="231" w:author="Ericsson" w:date="2022-10-27T22:03:00Z">
              <w:r w:rsidR="00024D88" w:rsidRPr="00024D88">
                <w:rPr>
                  <w:rFonts w:ascii="Arial" w:eastAsia="Batang" w:hAnsi="Arial"/>
                  <w:b/>
                  <w:sz w:val="18"/>
                  <w:szCs w:val="20"/>
                  <w:lang w:val="en-GB" w:eastAsia="ko-KR"/>
                </w:rPr>
                <w:t>List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B4F36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2" w:author="Ericsson" w:date="2022-10-27T22:03:00Z"/>
                <w:rFonts w:ascii="Arial" w:eastAsia="Batang" w:hAnsi="Arial" w:cs="Arial"/>
                <w:bCs/>
                <w:sz w:val="18"/>
                <w:lang w:val="en-GB" w:eastAsia="ko-K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AA55A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3" w:author="Ericsson" w:date="2022-10-27T22:03:00Z"/>
                <w:rFonts w:ascii="Arial" w:eastAsia="Batang" w:hAnsi="Arial" w:cs="Arial"/>
                <w:bCs/>
                <w:i/>
                <w:sz w:val="18"/>
                <w:szCs w:val="20"/>
                <w:lang w:val="en-GB" w:eastAsia="ko-KR"/>
              </w:rPr>
            </w:pPr>
            <w:ins w:id="234" w:author="Ericsson" w:date="2022-10-27T22:03:00Z">
              <w:r w:rsidRPr="00024D88">
                <w:rPr>
                  <w:rFonts w:ascii="Arial" w:eastAsia="Batang" w:hAnsi="Arial"/>
                  <w:bCs/>
                  <w:i/>
                  <w:sz w:val="18"/>
                  <w:szCs w:val="20"/>
                  <w:lang w:val="en-GB" w:eastAsia="ko-KR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66CA0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5" w:author="Ericsson" w:date="2022-10-27T22:03:00Z"/>
                <w:rFonts w:ascii="Arial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2046E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36" w:author="Ericsson" w:date="2022-10-27T22:03:00Z"/>
                <w:rFonts w:ascii="Arial" w:eastAsia="Batang" w:hAnsi="Arial" w:cs="Arial"/>
                <w:bCs/>
                <w:sz w:val="18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09C51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7" w:author="Ericsson" w:date="2022-10-27T22:03:00Z"/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</w:pPr>
            <w:ins w:id="238" w:author="Ericsson" w:date="2022-10-27T22:03:00Z">
              <w:r w:rsidRPr="00024D88">
                <w:rPr>
                  <w:rFonts w:ascii="Arial" w:eastAsia="Batang" w:hAnsi="Arial"/>
                  <w:bCs/>
                  <w:sz w:val="18"/>
                  <w:szCs w:val="20"/>
                  <w:lang w:val="en-GB" w:eastAsia="ko-KR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9BDA5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9" w:author="Ericsson" w:date="2022-10-27T22:03:00Z"/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</w:pPr>
            <w:ins w:id="240" w:author="Ericsson" w:date="2022-10-27T22:03:00Z">
              <w:r w:rsidRPr="00024D88">
                <w:rPr>
                  <w:rFonts w:ascii="Arial" w:eastAsia="Batang" w:hAnsi="Arial"/>
                  <w:bCs/>
                  <w:sz w:val="18"/>
                  <w:szCs w:val="20"/>
                  <w:lang w:val="en-GB" w:eastAsia="ko-KR"/>
                </w:rPr>
                <w:t>ignore</w:t>
              </w:r>
            </w:ins>
          </w:p>
        </w:tc>
      </w:tr>
      <w:tr w:rsidR="00024D88" w:rsidRPr="00024D88" w14:paraId="169D3021" w14:textId="77777777" w:rsidTr="00305E8C">
        <w:trPr>
          <w:ins w:id="241" w:author="Ericsson" w:date="2022-10-27T22:03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E2987" w14:textId="19308A99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ins w:id="242" w:author="Ericsson" w:date="2022-10-27T22:03:00Z"/>
                <w:rFonts w:ascii="Arial" w:hAnsi="Arial" w:cs="Arial"/>
                <w:sz w:val="18"/>
                <w:lang w:val="en-GB" w:eastAsia="ko-KR"/>
              </w:rPr>
            </w:pPr>
            <w:ins w:id="243" w:author="Ericsson" w:date="2022-10-27T22:03:00Z">
              <w:r w:rsidRPr="00024D88">
                <w:rPr>
                  <w:rFonts w:ascii="Arial" w:eastAsia="Tahoma" w:hAnsi="Arial" w:cs="Arial"/>
                  <w:sz w:val="18"/>
                  <w:szCs w:val="18"/>
                  <w:lang w:val="en-GB" w:eastAsia="zh-CN"/>
                </w:rPr>
                <w:t>&gt;</w:t>
              </w:r>
            </w:ins>
            <w:ins w:id="244" w:author="Ericsson" w:date="2022-11-03T14:30:00Z">
              <w:r w:rsidR="00ED1C04" w:rsidRPr="00ED1C04">
                <w:rPr>
                  <w:rFonts w:ascii="Arial" w:eastAsia="Tahoma" w:hAnsi="Arial" w:cs="Arial"/>
                  <w:sz w:val="18"/>
                  <w:szCs w:val="18"/>
                  <w:lang w:val="en-GB" w:eastAsia="zh-CN"/>
                </w:rPr>
                <w:t xml:space="preserve">ServingCellMO-encoded-in-CGC </w:t>
              </w:r>
            </w:ins>
            <w:ins w:id="245" w:author="Ericsson" w:date="2022-10-27T22:04:00Z">
              <w:r>
                <w:rPr>
                  <w:rFonts w:ascii="Arial" w:eastAsia="Tahoma" w:hAnsi="Arial" w:cs="Arial"/>
                  <w:sz w:val="18"/>
                  <w:szCs w:val="18"/>
                  <w:lang w:val="en-GB" w:eastAsia="zh-CN"/>
                </w:rPr>
                <w:t xml:space="preserve">Item </w:t>
              </w:r>
            </w:ins>
            <w:ins w:id="246" w:author="Ericsson" w:date="2022-10-27T22:03:00Z">
              <w:r w:rsidRPr="00024D88">
                <w:rPr>
                  <w:rFonts w:ascii="Arial" w:eastAsia="Tahoma" w:hAnsi="Arial" w:cs="Arial"/>
                  <w:sz w:val="18"/>
                  <w:szCs w:val="18"/>
                  <w:lang w:val="en-GB" w:eastAsia="zh-CN"/>
                </w:rPr>
                <w:t>IEs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BE128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7" w:author="Ericsson" w:date="2022-10-27T22:03:00Z"/>
                <w:rFonts w:ascii="Arial" w:eastAsia="Batang" w:hAnsi="Arial" w:cs="Arial"/>
                <w:bCs/>
                <w:sz w:val="18"/>
                <w:lang w:val="en-GB" w:eastAsia="ko-K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98F74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8" w:author="Ericsson" w:date="2022-10-27T22:03:00Z"/>
                <w:rFonts w:ascii="Arial" w:eastAsia="Batang" w:hAnsi="Arial" w:cs="Arial"/>
                <w:bCs/>
                <w:i/>
                <w:sz w:val="18"/>
                <w:szCs w:val="20"/>
                <w:lang w:val="en-GB" w:eastAsia="ko-KR"/>
              </w:rPr>
            </w:pPr>
            <w:ins w:id="249" w:author="Ericsson" w:date="2022-10-27T22:03:00Z">
              <w:r w:rsidRPr="00024D88">
                <w:rPr>
                  <w:rFonts w:ascii="Arial" w:eastAsia="Batang" w:hAnsi="Arial"/>
                  <w:bCs/>
                  <w:i/>
                  <w:sz w:val="18"/>
                  <w:szCs w:val="20"/>
                  <w:lang w:val="en-GB" w:eastAsia="ko-KR"/>
                </w:rPr>
                <w:t xml:space="preserve">1 .. </w:t>
              </w:r>
              <w:r w:rsidRPr="00024D88">
                <w:rPr>
                  <w:rFonts w:ascii="Arial" w:eastAsia="Times New Roman" w:hAnsi="Arial"/>
                  <w:i/>
                  <w:sz w:val="18"/>
                  <w:szCs w:val="20"/>
                  <w:lang w:val="en-GB" w:eastAsia="ko-KR"/>
                </w:rPr>
                <w:t>&lt;</w:t>
              </w:r>
              <w:r w:rsidRPr="00024D88">
                <w:rPr>
                  <w:rFonts w:ascii="Arial" w:eastAsia="Times New Roman" w:hAnsi="Arial" w:cs="Arial"/>
                  <w:i/>
                  <w:iCs/>
                  <w:sz w:val="18"/>
                  <w:szCs w:val="20"/>
                  <w:lang w:val="en-GB" w:eastAsia="ko-KR"/>
                </w:rPr>
                <w:t>maxNrofBWPs</w:t>
              </w:r>
              <w:r w:rsidRPr="00024D88">
                <w:rPr>
                  <w:rFonts w:ascii="Arial" w:eastAsia="Times New Roman" w:hAnsi="Arial"/>
                  <w:i/>
                  <w:sz w:val="18"/>
                  <w:szCs w:val="20"/>
                  <w:lang w:val="en-GB" w:eastAsia="ko-KR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11966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0" w:author="Ericsson" w:date="2022-10-27T22:03:00Z"/>
                <w:rFonts w:ascii="Arial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84A1B" w14:textId="4FA7D9FD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51" w:author="Ericsson" w:date="2022-10-27T22:03:00Z"/>
                <w:rFonts w:ascii="Arial" w:eastAsia="Batang" w:hAnsi="Arial" w:cs="Arial"/>
                <w:bCs/>
                <w:sz w:val="18"/>
                <w:lang w:val="en-GB" w:eastAsia="ko-KR"/>
              </w:rPr>
            </w:pPr>
            <w:ins w:id="252" w:author="Ericsson" w:date="2022-10-27T22:05:00Z">
              <w:r w:rsidRPr="00483AAE">
                <w:rPr>
                  <w:rFonts w:ascii="Arial" w:eastAsia="Batang" w:hAnsi="Arial" w:cs="Arial"/>
                  <w:bCs/>
                  <w:sz w:val="18"/>
                  <w:lang w:val="en-GB" w:eastAsia="ko-KR"/>
                </w:rPr>
                <w:t>T</w:t>
              </w:r>
            </w:ins>
            <w:ins w:id="253" w:author="Ericsson" w:date="2022-10-27T22:03:00Z">
              <w:r w:rsidRPr="00483AAE">
                <w:rPr>
                  <w:rFonts w:ascii="Arial" w:eastAsia="Batang" w:hAnsi="Arial" w:cs="Arial"/>
                  <w:bCs/>
                  <w:sz w:val="18"/>
                  <w:lang w:val="en-GB" w:eastAsia="ko-KR"/>
                </w:rPr>
                <w:t xml:space="preserve">he servingCellMO which has been </w:t>
              </w:r>
              <w:r w:rsidRPr="00483AAE">
                <w:rPr>
                  <w:rFonts w:ascii="Arial" w:eastAsia="Batang" w:hAnsi="Arial" w:cs="Arial"/>
                  <w:bCs/>
                  <w:sz w:val="18"/>
                  <w:lang w:val="en-GB" w:eastAsia="ko-KR"/>
                  <w:rPrChange w:id="254" w:author="Ericsson2" w:date="2023-02-28T16:59:00Z">
                    <w:rPr>
                      <w:rFonts w:ascii="Arial" w:eastAsia="Batang" w:hAnsi="Arial" w:cs="Arial"/>
                      <w:b/>
                      <w:color w:val="FF0000"/>
                      <w:sz w:val="18"/>
                      <w:lang w:val="en-GB" w:eastAsia="ko-KR"/>
                    </w:rPr>
                  </w:rPrChange>
                </w:rPr>
                <w:t>encoded</w:t>
              </w:r>
              <w:r w:rsidRPr="00483AAE">
                <w:rPr>
                  <w:rFonts w:ascii="Arial" w:eastAsia="Batang" w:hAnsi="Arial" w:cs="Arial"/>
                  <w:bCs/>
                  <w:sz w:val="18"/>
                  <w:lang w:val="en-GB" w:eastAsia="ko-KR"/>
                </w:rPr>
                <w:t xml:space="preserve"> in </w:t>
              </w:r>
            </w:ins>
            <w:ins w:id="255" w:author="Ericsson" w:date="2022-10-27T22:05:00Z">
              <w:r w:rsidRPr="00483AAE">
                <w:rPr>
                  <w:rFonts w:ascii="Arial" w:eastAsia="Batang" w:hAnsi="Arial" w:cs="Arial"/>
                  <w:bCs/>
                  <w:i/>
                  <w:iCs/>
                  <w:sz w:val="18"/>
                  <w:lang w:val="en-GB" w:eastAsia="ko-KR"/>
                </w:rPr>
                <w:t>CellGroupConfig</w:t>
              </w:r>
              <w:r w:rsidRPr="00483AAE">
                <w:rPr>
                  <w:rFonts w:ascii="Arial" w:eastAsia="Batang" w:hAnsi="Arial" w:cs="Arial"/>
                  <w:bCs/>
                  <w:sz w:val="18"/>
                  <w:lang w:val="en-GB" w:eastAsia="ko-KR"/>
                </w:rPr>
                <w:t xml:space="preserve"> IE</w:t>
              </w:r>
            </w:ins>
            <w:ins w:id="256" w:author="Ericsson" w:date="2022-10-27T22:03:00Z">
              <w:r w:rsidRPr="00483AAE">
                <w:rPr>
                  <w:rFonts w:ascii="Arial" w:eastAsia="Batang" w:hAnsi="Arial" w:cs="Arial"/>
                  <w:bCs/>
                  <w:sz w:val="18"/>
                  <w:lang w:val="en-GB" w:eastAsia="ko-KR"/>
                </w:rPr>
                <w:t>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F9E97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7" w:author="Ericsson" w:date="2022-10-27T22:03:00Z"/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</w:pPr>
            <w:ins w:id="258" w:author="Ericsson" w:date="2022-10-27T22:03:00Z">
              <w:r w:rsidRPr="00024D88">
                <w:rPr>
                  <w:rFonts w:ascii="Arial" w:eastAsia="Batang" w:hAnsi="Arial"/>
                  <w:bCs/>
                  <w:sz w:val="18"/>
                  <w:szCs w:val="20"/>
                  <w:lang w:val="en-GB" w:eastAsia="ko-KR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3C3D9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9" w:author="Ericsson" w:date="2022-10-27T22:03:00Z"/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</w:pPr>
            <w:ins w:id="260" w:author="Ericsson" w:date="2022-10-27T22:03:00Z">
              <w:r w:rsidRPr="00024D88">
                <w:rPr>
                  <w:rFonts w:ascii="Arial" w:eastAsia="Batang" w:hAnsi="Arial"/>
                  <w:bCs/>
                  <w:sz w:val="18"/>
                  <w:szCs w:val="20"/>
                  <w:lang w:val="en-GB" w:eastAsia="ko-KR"/>
                </w:rPr>
                <w:t>ignore</w:t>
              </w:r>
            </w:ins>
          </w:p>
        </w:tc>
      </w:tr>
      <w:tr w:rsidR="00024D88" w:rsidRPr="00024D88" w14:paraId="417088D6" w14:textId="77777777" w:rsidTr="00305E8C">
        <w:trPr>
          <w:ins w:id="261" w:author="Ericsson" w:date="2022-10-27T22:03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C22BA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ins w:id="262" w:author="Ericsson" w:date="2022-10-27T22:03:00Z"/>
                <w:rFonts w:ascii="Arial" w:hAnsi="Arial" w:cs="Arial"/>
                <w:sz w:val="18"/>
                <w:lang w:val="en-GB" w:eastAsia="ko-KR"/>
              </w:rPr>
            </w:pPr>
            <w:ins w:id="263" w:author="Ericsson" w:date="2022-10-27T22:03:00Z">
              <w:r w:rsidRPr="00024D88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&gt;&gt;servingCellMO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D1103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4" w:author="Ericsson" w:date="2022-10-27T22:03:00Z"/>
                <w:rFonts w:ascii="Arial" w:eastAsia="Batang" w:hAnsi="Arial" w:cs="Arial"/>
                <w:bCs/>
                <w:sz w:val="18"/>
                <w:lang w:val="en-GB" w:eastAsia="ko-KR"/>
              </w:rPr>
            </w:pPr>
            <w:ins w:id="265" w:author="Ericsson" w:date="2022-10-27T22:03:00Z">
              <w:r w:rsidRPr="00024D88">
                <w:rPr>
                  <w:rFonts w:ascii="Arial" w:eastAsia="Batang" w:hAnsi="Arial"/>
                  <w:bCs/>
                  <w:sz w:val="18"/>
                  <w:szCs w:val="20"/>
                  <w:lang w:val="en-GB" w:eastAsia="ko-KR"/>
                </w:rPr>
                <w:t>M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278F4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6" w:author="Ericsson" w:date="2022-10-27T22:03:00Z"/>
                <w:rFonts w:ascii="Arial" w:eastAsia="Batang" w:hAnsi="Arial" w:cs="Arial"/>
                <w:bCs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712D1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7" w:author="Ericsson" w:date="2022-10-27T22:03:00Z"/>
                <w:rFonts w:ascii="Arial" w:hAnsi="Arial" w:cs="Arial"/>
                <w:sz w:val="18"/>
                <w:szCs w:val="18"/>
                <w:lang w:val="en-GB" w:eastAsia="ko-KR"/>
              </w:rPr>
            </w:pPr>
            <w:ins w:id="268" w:author="Ericsson" w:date="2022-10-27T22:03:00Z">
              <w:r w:rsidRPr="00024D88">
                <w:rPr>
                  <w:rFonts w:ascii="Arial" w:eastAsia="Batang" w:hAnsi="Arial"/>
                  <w:bCs/>
                  <w:sz w:val="18"/>
                  <w:szCs w:val="20"/>
                  <w:lang w:val="en-GB" w:eastAsia="ko-KR"/>
                </w:rPr>
                <w:t>INTEGER (1..64)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99E3C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69" w:author="Ericsson" w:date="2022-10-27T22:03:00Z"/>
                <w:rFonts w:ascii="Arial" w:eastAsia="Batang" w:hAnsi="Arial" w:cs="Arial"/>
                <w:bCs/>
                <w:sz w:val="18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85A7B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0" w:author="Ericsson" w:date="2022-10-27T22:03:00Z"/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</w:pPr>
            <w:ins w:id="271" w:author="Ericsson" w:date="2022-10-27T22:03:00Z">
              <w:r w:rsidRPr="00024D88">
                <w:rPr>
                  <w:rFonts w:ascii="Arial" w:eastAsia="Batang" w:hAnsi="Arial" w:cs="Arial"/>
                  <w:bCs/>
                  <w:sz w:val="18"/>
                  <w:szCs w:val="20"/>
                  <w:lang w:val="en-GB" w:eastAsia="ko-KR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41618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2" w:author="Ericsson" w:date="2022-10-27T22:03:00Z"/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</w:pPr>
          </w:p>
        </w:tc>
      </w:tr>
    </w:tbl>
    <w:p w14:paraId="0587A502" w14:textId="77777777" w:rsidR="00D859FE" w:rsidRPr="00D859FE" w:rsidRDefault="00D859FE" w:rsidP="00D859F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859FE" w:rsidRPr="00D859FE" w14:paraId="41A0B481" w14:textId="77777777" w:rsidTr="00305E8C">
        <w:tc>
          <w:tcPr>
            <w:tcW w:w="3686" w:type="dxa"/>
          </w:tcPr>
          <w:p w14:paraId="3FD1DF85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7178C815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Explanation</w:t>
            </w:r>
          </w:p>
        </w:tc>
      </w:tr>
      <w:tr w:rsidR="00D859FE" w:rsidRPr="00D859FE" w14:paraId="75332E1D" w14:textId="77777777" w:rsidTr="00305E8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A1D6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7AF1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Maximum no. of SCells allowed towards one UE, the maximum value is 32.</w:t>
            </w:r>
          </w:p>
        </w:tc>
      </w:tr>
      <w:tr w:rsidR="00D859FE" w:rsidRPr="00D859FE" w14:paraId="2E73807D" w14:textId="77777777" w:rsidTr="00305E8C">
        <w:tc>
          <w:tcPr>
            <w:tcW w:w="3686" w:type="dxa"/>
          </w:tcPr>
          <w:p w14:paraId="477D0213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maxnoofSRBs</w:t>
            </w:r>
          </w:p>
        </w:tc>
        <w:tc>
          <w:tcPr>
            <w:tcW w:w="5670" w:type="dxa"/>
          </w:tcPr>
          <w:p w14:paraId="21C57057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Maximum no. of SRB allowed towards one UE, the maximum value is 8. </w:t>
            </w:r>
          </w:p>
        </w:tc>
      </w:tr>
      <w:tr w:rsidR="00D859FE" w:rsidRPr="00D859FE" w14:paraId="262AE987" w14:textId="77777777" w:rsidTr="00305E8C">
        <w:tc>
          <w:tcPr>
            <w:tcW w:w="3686" w:type="dxa"/>
          </w:tcPr>
          <w:p w14:paraId="20150ECF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maxnoofDRBs</w:t>
            </w:r>
          </w:p>
        </w:tc>
        <w:tc>
          <w:tcPr>
            <w:tcW w:w="5670" w:type="dxa"/>
          </w:tcPr>
          <w:p w14:paraId="62E5D50B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Maximum no. of DRB allowed towards one UE, the maximum value is 64. </w:t>
            </w:r>
          </w:p>
        </w:tc>
      </w:tr>
      <w:tr w:rsidR="00D859FE" w:rsidRPr="00D859FE" w14:paraId="6BA1274C" w14:textId="77777777" w:rsidTr="00305E8C">
        <w:tc>
          <w:tcPr>
            <w:tcW w:w="3686" w:type="dxa"/>
          </w:tcPr>
          <w:p w14:paraId="574DB469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maxnoofDLUPTNLInformation</w:t>
            </w:r>
          </w:p>
        </w:tc>
        <w:tc>
          <w:tcPr>
            <w:tcW w:w="5670" w:type="dxa"/>
          </w:tcPr>
          <w:p w14:paraId="5B0F0E36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Maximum no. of DL UP TNL Information allowed towards one DRB, the maximum value is 2.</w:t>
            </w:r>
          </w:p>
        </w:tc>
      </w:tr>
      <w:tr w:rsidR="00D859FE" w:rsidRPr="00D859FE" w14:paraId="5948CEEE" w14:textId="77777777" w:rsidTr="00305E8C">
        <w:tc>
          <w:tcPr>
            <w:tcW w:w="3686" w:type="dxa"/>
          </w:tcPr>
          <w:p w14:paraId="206D8E37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maxnoofBHRLCChannels</w:t>
            </w:r>
          </w:p>
        </w:tc>
        <w:tc>
          <w:tcPr>
            <w:tcW w:w="5670" w:type="dxa"/>
          </w:tcPr>
          <w:p w14:paraId="25F59459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Maximum no. of BH RLC channels allowed towards one IAB-node, the maximum value is 65536.</w:t>
            </w:r>
          </w:p>
        </w:tc>
      </w:tr>
      <w:tr w:rsidR="00D859FE" w:rsidRPr="00D859FE" w14:paraId="7C78ABAE" w14:textId="77777777" w:rsidTr="00305E8C">
        <w:tc>
          <w:tcPr>
            <w:tcW w:w="3686" w:type="dxa"/>
          </w:tcPr>
          <w:p w14:paraId="59376DEE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maxnoof</w:t>
            </w:r>
            <w:r w:rsidRPr="00D859FE">
              <w:rPr>
                <w:rFonts w:ascii="Arial" w:eastAsia="Times New Roman" w:hAnsi="Arial" w:hint="eastAsia"/>
                <w:sz w:val="18"/>
                <w:szCs w:val="20"/>
                <w:lang w:eastAsia="zh-CN"/>
              </w:rPr>
              <w:t>SL</w:t>
            </w: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DRBs</w:t>
            </w:r>
          </w:p>
        </w:tc>
        <w:tc>
          <w:tcPr>
            <w:tcW w:w="5670" w:type="dxa"/>
          </w:tcPr>
          <w:p w14:paraId="3E812BC3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Maximum no. of </w:t>
            </w:r>
            <w:r w:rsidRPr="00D859FE">
              <w:rPr>
                <w:rFonts w:ascii="Arial" w:eastAsia="Times New Roman" w:hAnsi="Arial" w:hint="eastAsia"/>
                <w:sz w:val="18"/>
                <w:szCs w:val="20"/>
                <w:lang w:eastAsia="zh-CN"/>
              </w:rPr>
              <w:t xml:space="preserve">SL </w:t>
            </w: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DRB allowed </w:t>
            </w:r>
            <w:r w:rsidRPr="00D859FE">
              <w:rPr>
                <w:rFonts w:ascii="Arial" w:eastAsia="Times New Roman" w:hAnsi="Arial" w:hint="eastAsia"/>
                <w:sz w:val="18"/>
                <w:szCs w:val="20"/>
                <w:lang w:eastAsia="zh-CN"/>
              </w:rPr>
              <w:t>for NR sidelink communication per</w:t>
            </w: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UE, the maximum value is </w:t>
            </w:r>
            <w:r w:rsidRPr="00D859FE">
              <w:rPr>
                <w:rFonts w:ascii="Arial" w:eastAsia="Times New Roman" w:hAnsi="Arial" w:hint="eastAsia"/>
                <w:sz w:val="18"/>
                <w:szCs w:val="20"/>
                <w:lang w:eastAsia="zh-CN"/>
              </w:rPr>
              <w:t>512</w:t>
            </w: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.</w:t>
            </w:r>
          </w:p>
        </w:tc>
      </w:tr>
      <w:tr w:rsidR="00D859FE" w:rsidRPr="00D859FE" w14:paraId="21EF5385" w14:textId="77777777" w:rsidTr="00305E8C">
        <w:tc>
          <w:tcPr>
            <w:tcW w:w="3686" w:type="dxa"/>
          </w:tcPr>
          <w:p w14:paraId="3C5F3C3B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maxnoofAdditionalPDCPDuplicationTNL</w:t>
            </w:r>
          </w:p>
        </w:tc>
        <w:tc>
          <w:tcPr>
            <w:tcW w:w="5670" w:type="dxa"/>
          </w:tcPr>
          <w:p w14:paraId="2C966D64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Maximum no. of additional UP TNL Information allowed towards one DRB, the maximum value is 2. </w:t>
            </w:r>
          </w:p>
        </w:tc>
      </w:tr>
      <w:tr w:rsidR="00D859FE" w:rsidRPr="00D859FE" w14:paraId="7225649E" w14:textId="77777777" w:rsidTr="00305E8C">
        <w:tc>
          <w:tcPr>
            <w:tcW w:w="3686" w:type="dxa"/>
          </w:tcPr>
          <w:p w14:paraId="7563E603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maxnoofUuRLCChannels</w:t>
            </w:r>
          </w:p>
        </w:tc>
        <w:tc>
          <w:tcPr>
            <w:tcW w:w="5670" w:type="dxa"/>
          </w:tcPr>
          <w:p w14:paraId="147BF2FC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 xml:space="preserve">Maximum no. of Uu </w:t>
            </w:r>
            <w:r w:rsidRPr="00D859FE">
              <w:rPr>
                <w:rFonts w:ascii="Arial" w:eastAsia="Times New Roman" w:hAnsi="Arial" w:hint="eastAsia"/>
                <w:sz w:val="18"/>
                <w:szCs w:val="20"/>
                <w:lang w:eastAsia="zh-CN"/>
              </w:rPr>
              <w:t xml:space="preserve">Relay </w:t>
            </w:r>
            <w:r w:rsidRPr="00D859FE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RLC channels for L2 U2N relaying per Relay UE, the maximum value is 32.</w:t>
            </w:r>
            <w:r w:rsidRPr="00D859FE">
              <w:rPr>
                <w:rFonts w:ascii="Arial" w:eastAsia="FangSong" w:hAnsi="Arial" w:cs="Arial"/>
                <w:sz w:val="18"/>
                <w:szCs w:val="20"/>
                <w:lang w:eastAsia="zh-CN"/>
              </w:rPr>
              <w:t xml:space="preserve"> </w:t>
            </w:r>
          </w:p>
        </w:tc>
      </w:tr>
      <w:tr w:rsidR="00D859FE" w:rsidRPr="00D859FE" w14:paraId="22FB9A32" w14:textId="77777777" w:rsidTr="00305E8C">
        <w:tc>
          <w:tcPr>
            <w:tcW w:w="3686" w:type="dxa"/>
          </w:tcPr>
          <w:p w14:paraId="1F91EEA5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maxnoofPC5RLCChannels</w:t>
            </w:r>
          </w:p>
        </w:tc>
        <w:tc>
          <w:tcPr>
            <w:tcW w:w="5670" w:type="dxa"/>
          </w:tcPr>
          <w:p w14:paraId="3C7D037D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 xml:space="preserve">Maximum no. of PC5 </w:t>
            </w:r>
            <w:r w:rsidRPr="00D859FE">
              <w:rPr>
                <w:rFonts w:ascii="Arial" w:eastAsia="Times New Roman" w:hAnsi="Arial" w:hint="eastAsia"/>
                <w:sz w:val="18"/>
                <w:szCs w:val="20"/>
                <w:lang w:eastAsia="zh-CN"/>
              </w:rPr>
              <w:t xml:space="preserve">Relay </w:t>
            </w:r>
            <w:r w:rsidRPr="00D859FE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RLC channels allowed for L2 U2N relaying per Remote UE</w:t>
            </w:r>
            <w:r w:rsidRPr="00D859FE">
              <w:rPr>
                <w:rFonts w:ascii="Arial" w:eastAsia="Times New Roman" w:hAnsi="Arial" w:cs="Arial" w:hint="eastAsia"/>
                <w:sz w:val="18"/>
                <w:szCs w:val="20"/>
                <w:lang w:eastAsia="zh-CN"/>
              </w:rPr>
              <w:t xml:space="preserve"> or Relay UE</w:t>
            </w:r>
            <w:r w:rsidRPr="00D859FE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, the maximum value is 512.</w:t>
            </w:r>
          </w:p>
        </w:tc>
      </w:tr>
      <w:tr w:rsidR="007A49B3" w:rsidRPr="000005ED" w14:paraId="08996B64" w14:textId="77777777" w:rsidTr="007A49B3">
        <w:trPr>
          <w:ins w:id="273" w:author="Ericsson" w:date="2022-10-24T17:2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F484" w14:textId="77777777" w:rsidR="007A49B3" w:rsidRPr="00024D88" w:rsidRDefault="007A49B3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4" w:author="Ericsson" w:date="2022-10-24T17:26:00Z"/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ins w:id="275" w:author="Ericsson" w:date="2022-10-24T17:26:00Z">
              <w:r w:rsidRPr="00024D88">
                <w:rPr>
                  <w:rFonts w:ascii="Arial" w:eastAsia="Times New Roman" w:hAnsi="Arial" w:cs="Arial"/>
                  <w:sz w:val="18"/>
                  <w:szCs w:val="20"/>
                  <w:lang w:val="en-GB" w:eastAsia="ko-KR"/>
                </w:rPr>
                <w:t>maxNrofBWPs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3503" w14:textId="5D45DED5" w:rsidR="007A49B3" w:rsidRPr="00024D88" w:rsidRDefault="007A49B3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6" w:author="Ericsson" w:date="2022-10-24T17:26:00Z"/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ins w:id="277" w:author="Ericsson" w:date="2022-10-24T17:26:00Z">
              <w:r w:rsidRPr="00024D88">
                <w:rPr>
                  <w:rFonts w:ascii="Arial" w:eastAsia="Times New Roman" w:hAnsi="Arial" w:cs="Arial"/>
                  <w:sz w:val="18"/>
                  <w:szCs w:val="20"/>
                  <w:lang w:val="en-GB" w:eastAsia="ko-KR"/>
                </w:rPr>
                <w:t xml:space="preserve">Maximum number of BWPs per serving cell, the maximum value is </w:t>
              </w:r>
            </w:ins>
            <w:ins w:id="278" w:author="Ericsson" w:date="2022-10-27T01:20:00Z">
              <w:r w:rsidR="00965558" w:rsidRPr="005C2A46">
                <w:rPr>
                  <w:rFonts w:ascii="Arial" w:eastAsia="Times New Roman" w:hAnsi="Arial" w:cs="Arial"/>
                  <w:sz w:val="18"/>
                  <w:szCs w:val="20"/>
                  <w:lang w:val="en-GB" w:eastAsia="ko-KR"/>
                </w:rPr>
                <w:t>8</w:t>
              </w:r>
            </w:ins>
            <w:ins w:id="279" w:author="Ericsson" w:date="2022-10-24T17:26:00Z">
              <w:r w:rsidRPr="00024D88">
                <w:rPr>
                  <w:rFonts w:ascii="Arial" w:eastAsia="Times New Roman" w:hAnsi="Arial" w:cs="Arial"/>
                  <w:sz w:val="18"/>
                  <w:szCs w:val="20"/>
                  <w:lang w:val="en-GB" w:eastAsia="ko-KR"/>
                </w:rPr>
                <w:t>.</w:t>
              </w:r>
            </w:ins>
          </w:p>
        </w:tc>
      </w:tr>
    </w:tbl>
    <w:p w14:paraId="29572417" w14:textId="77777777" w:rsidR="00D859FE" w:rsidRPr="00D859FE" w:rsidRDefault="00D859FE" w:rsidP="00D859F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</w:p>
    <w:p w14:paraId="329FC276" w14:textId="429E1886" w:rsidR="00B83DAD" w:rsidRDefault="00B83DAD" w:rsidP="00960034">
      <w:pPr>
        <w:jc w:val="center"/>
        <w:rPr>
          <w:b/>
          <w:bCs/>
          <w:noProof/>
        </w:rPr>
      </w:pPr>
    </w:p>
    <w:p w14:paraId="45BD1F94" w14:textId="77777777" w:rsidR="00B83DAD" w:rsidRDefault="00B83DAD" w:rsidP="00B83DAD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0FB2C944" w14:textId="77777777" w:rsidR="008524E7" w:rsidRPr="008524E7" w:rsidRDefault="008524E7" w:rsidP="008524E7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szCs w:val="20"/>
          <w:lang w:val="en-GB" w:eastAsia="ko-KR"/>
        </w:rPr>
      </w:pPr>
      <w:bookmarkStart w:id="280" w:name="_Toc20955879"/>
      <w:bookmarkStart w:id="281" w:name="_Toc29892991"/>
      <w:bookmarkStart w:id="282" w:name="_Toc36556928"/>
      <w:bookmarkStart w:id="283" w:name="_Toc45832359"/>
      <w:bookmarkStart w:id="284" w:name="_Toc51763612"/>
      <w:bookmarkStart w:id="285" w:name="_Toc64448778"/>
      <w:bookmarkStart w:id="286" w:name="_Toc66289437"/>
      <w:bookmarkStart w:id="287" w:name="_Toc74154550"/>
      <w:bookmarkStart w:id="288" w:name="_Toc81383294"/>
      <w:bookmarkStart w:id="289" w:name="_Toc88657927"/>
      <w:bookmarkStart w:id="290" w:name="_Toc97910839"/>
      <w:bookmarkStart w:id="291" w:name="_Toc99038559"/>
      <w:bookmarkStart w:id="292" w:name="_Toc99730822"/>
      <w:bookmarkStart w:id="293" w:name="_Toc105510951"/>
      <w:bookmarkStart w:id="294" w:name="_Toc105927483"/>
      <w:bookmarkStart w:id="295" w:name="_Toc106110023"/>
      <w:bookmarkStart w:id="296" w:name="_Toc113835460"/>
      <w:r w:rsidRPr="008524E7">
        <w:rPr>
          <w:rFonts w:ascii="Arial" w:eastAsia="Times New Roman" w:hAnsi="Arial"/>
          <w:sz w:val="24"/>
          <w:szCs w:val="20"/>
          <w:lang w:val="en-GB" w:eastAsia="ko-KR"/>
        </w:rPr>
        <w:t>9.2.2.7</w:t>
      </w:r>
      <w:r w:rsidRPr="008524E7">
        <w:rPr>
          <w:rFonts w:ascii="Arial" w:eastAsia="Times New Roman" w:hAnsi="Arial"/>
          <w:sz w:val="24"/>
          <w:szCs w:val="20"/>
          <w:lang w:val="en-GB" w:eastAsia="ko-KR"/>
        </w:rPr>
        <w:tab/>
        <w:t>UE CONTEXT MODIFICATION REQUEST</w:t>
      </w:r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</w:p>
    <w:p w14:paraId="58DFFE3C" w14:textId="77777777" w:rsidR="008524E7" w:rsidRPr="008524E7" w:rsidRDefault="008524E7" w:rsidP="008524E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Batang"/>
          <w:sz w:val="20"/>
          <w:szCs w:val="20"/>
          <w:lang w:val="en-GB" w:eastAsia="ko-KR"/>
        </w:rPr>
      </w:pPr>
      <w:r w:rsidRPr="008524E7">
        <w:rPr>
          <w:rFonts w:eastAsia="Times New Roman"/>
          <w:sz w:val="20"/>
          <w:szCs w:val="20"/>
          <w:lang w:val="en-GB" w:eastAsia="ko-KR"/>
        </w:rPr>
        <w:t>This message is sent by the gNB-CU to provide UE Context information changes to the gNB-DU.</w:t>
      </w:r>
    </w:p>
    <w:p w14:paraId="2429170B" w14:textId="77777777" w:rsidR="008524E7" w:rsidRPr="008524E7" w:rsidRDefault="008524E7" w:rsidP="008524E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8524E7">
        <w:rPr>
          <w:rFonts w:eastAsia="Times New Roman"/>
          <w:sz w:val="20"/>
          <w:szCs w:val="20"/>
          <w:lang w:val="en-GB" w:eastAsia="ko-KR"/>
        </w:rPr>
        <w:t xml:space="preserve">Direction: gNB-CU </w:t>
      </w:r>
      <w:r w:rsidRPr="008524E7">
        <w:rPr>
          <w:rFonts w:eastAsia="Times New Roman"/>
          <w:sz w:val="20"/>
          <w:szCs w:val="20"/>
          <w:lang w:val="en-GB" w:eastAsia="ko-KR"/>
        </w:rPr>
        <w:sym w:font="Symbol" w:char="F0AE"/>
      </w:r>
      <w:r w:rsidRPr="008524E7">
        <w:rPr>
          <w:rFonts w:eastAsia="Times New Roman"/>
          <w:sz w:val="20"/>
          <w:szCs w:val="20"/>
          <w:lang w:val="en-GB" w:eastAsia="ko-KR"/>
        </w:rPr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8524E7" w:rsidRPr="008524E7" w14:paraId="07A3F1BB" w14:textId="77777777" w:rsidTr="00305E8C">
        <w:trPr>
          <w:tblHeader/>
        </w:trPr>
        <w:tc>
          <w:tcPr>
            <w:tcW w:w="2394" w:type="dxa"/>
          </w:tcPr>
          <w:p w14:paraId="5765D344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7866C279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Presence</w:t>
            </w:r>
          </w:p>
        </w:tc>
        <w:tc>
          <w:tcPr>
            <w:tcW w:w="1247" w:type="dxa"/>
          </w:tcPr>
          <w:p w14:paraId="193F95F1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Range</w:t>
            </w:r>
          </w:p>
        </w:tc>
        <w:tc>
          <w:tcPr>
            <w:tcW w:w="1260" w:type="dxa"/>
          </w:tcPr>
          <w:p w14:paraId="37680D4D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IE type and reference</w:t>
            </w:r>
          </w:p>
        </w:tc>
        <w:tc>
          <w:tcPr>
            <w:tcW w:w="1762" w:type="dxa"/>
          </w:tcPr>
          <w:p w14:paraId="2DD31924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Semantics description</w:t>
            </w:r>
          </w:p>
        </w:tc>
        <w:tc>
          <w:tcPr>
            <w:tcW w:w="1288" w:type="dxa"/>
          </w:tcPr>
          <w:p w14:paraId="16784F93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Criticality</w:t>
            </w:r>
          </w:p>
        </w:tc>
        <w:tc>
          <w:tcPr>
            <w:tcW w:w="1274" w:type="dxa"/>
          </w:tcPr>
          <w:p w14:paraId="2091778C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Assigned Criticality</w:t>
            </w:r>
          </w:p>
        </w:tc>
      </w:tr>
      <w:tr w:rsidR="008524E7" w:rsidRPr="008524E7" w14:paraId="3A8B9CDE" w14:textId="77777777" w:rsidTr="00305E8C">
        <w:tc>
          <w:tcPr>
            <w:tcW w:w="2394" w:type="dxa"/>
          </w:tcPr>
          <w:p w14:paraId="377D4B6E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Message Type</w:t>
            </w:r>
          </w:p>
        </w:tc>
        <w:tc>
          <w:tcPr>
            <w:tcW w:w="1260" w:type="dxa"/>
          </w:tcPr>
          <w:p w14:paraId="5CC39326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247" w:type="dxa"/>
          </w:tcPr>
          <w:p w14:paraId="55F110FD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</w:tcPr>
          <w:p w14:paraId="1C25A13D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9.3.1.1</w:t>
            </w:r>
          </w:p>
        </w:tc>
        <w:tc>
          <w:tcPr>
            <w:tcW w:w="1762" w:type="dxa"/>
          </w:tcPr>
          <w:p w14:paraId="6AA76724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</w:tcPr>
          <w:p w14:paraId="332CC2F2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</w:tcPr>
          <w:p w14:paraId="573F82D9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8524E7" w:rsidRPr="008524E7" w14:paraId="44C52D46" w14:textId="77777777" w:rsidTr="00305E8C">
        <w:tc>
          <w:tcPr>
            <w:tcW w:w="2394" w:type="dxa"/>
          </w:tcPr>
          <w:p w14:paraId="190DC8EB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gNB-CU</w:t>
            </w:r>
            <w:r w:rsidRPr="008524E7">
              <w:rPr>
                <w:rFonts w:ascii="Arial" w:eastAsia="Times New Roman" w:hAnsi="Arial"/>
                <w:bCs/>
                <w:sz w:val="18"/>
                <w:szCs w:val="20"/>
                <w:lang w:val="en-GB" w:eastAsia="ko-KR"/>
              </w:rPr>
              <w:t xml:space="preserve"> UE F1AP ID</w:t>
            </w:r>
          </w:p>
        </w:tc>
        <w:tc>
          <w:tcPr>
            <w:tcW w:w="1260" w:type="dxa"/>
          </w:tcPr>
          <w:p w14:paraId="40E191CC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247" w:type="dxa"/>
          </w:tcPr>
          <w:p w14:paraId="28A32251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</w:tcPr>
          <w:p w14:paraId="156843C9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9.3.1.4</w:t>
            </w:r>
          </w:p>
        </w:tc>
        <w:tc>
          <w:tcPr>
            <w:tcW w:w="1762" w:type="dxa"/>
          </w:tcPr>
          <w:p w14:paraId="5BFD3F00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</w:tcPr>
          <w:p w14:paraId="1D66B9B2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</w:tcPr>
          <w:p w14:paraId="08EE9B36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8524E7" w:rsidRPr="008524E7" w14:paraId="5342453A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BB48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sz w:val="18"/>
                <w:szCs w:val="20"/>
                <w:lang w:val="en-GB" w:eastAsia="ko-KR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A5BB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B1FB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A2C1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A547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3C21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A5B1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8524E7" w:rsidRPr="008524E7" w14:paraId="02621778" w14:textId="77777777" w:rsidTr="00305E8C">
        <w:tc>
          <w:tcPr>
            <w:tcW w:w="2394" w:type="dxa"/>
          </w:tcPr>
          <w:p w14:paraId="30669850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SpCell ID</w:t>
            </w:r>
          </w:p>
        </w:tc>
        <w:tc>
          <w:tcPr>
            <w:tcW w:w="1260" w:type="dxa"/>
          </w:tcPr>
          <w:p w14:paraId="6AEE1186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247" w:type="dxa"/>
          </w:tcPr>
          <w:p w14:paraId="4A232110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</w:tcPr>
          <w:p w14:paraId="40B8457E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NR </w:t>
            </w: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CGI</w:t>
            </w:r>
          </w:p>
          <w:p w14:paraId="784ED514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9.3.1.12</w:t>
            </w:r>
          </w:p>
        </w:tc>
        <w:tc>
          <w:tcPr>
            <w:tcW w:w="1762" w:type="dxa"/>
          </w:tcPr>
          <w:p w14:paraId="03514619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Special Cell as defined in TS 38.321 [16]</w:t>
            </w: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. For handover case, this IE is considered as target cell.</w:t>
            </w:r>
          </w:p>
        </w:tc>
        <w:tc>
          <w:tcPr>
            <w:tcW w:w="1288" w:type="dxa"/>
          </w:tcPr>
          <w:p w14:paraId="5FFADADD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</w:tcPr>
          <w:p w14:paraId="35AB2974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8524E7" w:rsidRPr="008524E7" w14:paraId="141D1BD9" w14:textId="77777777" w:rsidTr="00305E8C">
        <w:tc>
          <w:tcPr>
            <w:tcW w:w="2394" w:type="dxa"/>
          </w:tcPr>
          <w:p w14:paraId="082AFF49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ServCellIndex</w:t>
            </w:r>
          </w:p>
        </w:tc>
        <w:tc>
          <w:tcPr>
            <w:tcW w:w="1260" w:type="dxa"/>
          </w:tcPr>
          <w:p w14:paraId="749038D5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247" w:type="dxa"/>
          </w:tcPr>
          <w:p w14:paraId="5BE145BE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</w:tcPr>
          <w:p w14:paraId="6C3D7D30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8524E7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INTEGER (0..31, ...)</w:t>
            </w:r>
          </w:p>
        </w:tc>
        <w:tc>
          <w:tcPr>
            <w:tcW w:w="1762" w:type="dxa"/>
          </w:tcPr>
          <w:p w14:paraId="0DF87B40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</w:tcPr>
          <w:p w14:paraId="109CED71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</w:tcPr>
          <w:p w14:paraId="6F4DBB73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8524E7" w:rsidRPr="008524E7" w14:paraId="1A243748" w14:textId="77777777" w:rsidTr="00305E8C">
        <w:tc>
          <w:tcPr>
            <w:tcW w:w="2394" w:type="dxa"/>
          </w:tcPr>
          <w:p w14:paraId="3BC20B0E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SpCell UL Configured</w:t>
            </w:r>
          </w:p>
        </w:tc>
        <w:tc>
          <w:tcPr>
            <w:tcW w:w="1260" w:type="dxa"/>
          </w:tcPr>
          <w:p w14:paraId="1E2EECE8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247" w:type="dxa"/>
          </w:tcPr>
          <w:p w14:paraId="09434B70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</w:tcPr>
          <w:p w14:paraId="75B1C247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8524E7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Cell UL Configured</w:t>
            </w:r>
          </w:p>
          <w:p w14:paraId="3F771FA5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8524E7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9.3.1.33</w:t>
            </w:r>
          </w:p>
        </w:tc>
        <w:tc>
          <w:tcPr>
            <w:tcW w:w="1762" w:type="dxa"/>
          </w:tcPr>
          <w:p w14:paraId="5805CE8A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</w:tcPr>
          <w:p w14:paraId="71D1568D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</w:tcPr>
          <w:p w14:paraId="06F257F0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8524E7" w:rsidRPr="008524E7" w14:paraId="293AAD90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7542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5658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4111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ED83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 xml:space="preserve">DRX Cycle </w:t>
            </w:r>
          </w:p>
          <w:p w14:paraId="5939873E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2866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807B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EE10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8524E7" w:rsidRPr="008524E7" w:rsidDel="00C1133D" w14:paraId="24367EC4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274F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CU to DU RRC Information</w:t>
            </w:r>
          </w:p>
          <w:p w14:paraId="51EDCBCD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69F7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O</w:t>
            </w:r>
          </w:p>
          <w:p w14:paraId="4CDDF130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8AB6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64DF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A97C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D83A" w14:textId="77777777" w:rsidR="008524E7" w:rsidRPr="008524E7" w:rsidDel="00C1133D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35A3" w14:textId="77777777" w:rsidR="008524E7" w:rsidRPr="008524E7" w:rsidDel="00C1133D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8524E7" w:rsidRPr="008524E7" w14:paraId="6900D64C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E2CB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6B6C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FABB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B25F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C991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9E76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E618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ignore</w:t>
            </w:r>
          </w:p>
        </w:tc>
      </w:tr>
      <w:tr w:rsidR="008524E7" w:rsidRPr="008524E7" w14:paraId="26346041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088F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45D1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4409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D054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1628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 xml:space="preserve">Includes the </w:t>
            </w:r>
            <w:r w:rsidRPr="008524E7">
              <w:rPr>
                <w:rFonts w:ascii="Arial" w:eastAsia="Batang" w:hAnsi="Arial"/>
                <w:bCs/>
                <w:i/>
                <w:sz w:val="18"/>
                <w:szCs w:val="20"/>
                <w:lang w:val="en-GB" w:eastAsia="ko-KR"/>
              </w:rPr>
              <w:t>MeNB Resource Coordination Information</w:t>
            </w: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 xml:space="preserve"> IE as defined in subclause 9.2.116 of TS 36.423 [9]</w:t>
            </w: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for EN-DC case or </w:t>
            </w:r>
            <w:r w:rsidRPr="008524E7">
              <w:rPr>
                <w:rFonts w:ascii="Arial" w:eastAsia="Batang" w:hAnsi="Arial"/>
                <w:bCs/>
                <w:i/>
                <w:sz w:val="18"/>
                <w:szCs w:val="20"/>
                <w:lang w:val="en-GB" w:eastAsia="ko-KR"/>
              </w:rPr>
              <w:t>MR-DC Resource Coordination Information</w:t>
            </w: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IE as defined in TS 38.423 [28] for NGEN-DC and NE-DC cases</w:t>
            </w: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EF19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6195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ignore</w:t>
            </w:r>
          </w:p>
        </w:tc>
      </w:tr>
      <w:tr w:rsidR="008524E7" w:rsidRPr="008524E7" w14:paraId="4B9CAD1F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7042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SimSun" w:hAnsi="Arial"/>
                <w:sz w:val="18"/>
                <w:szCs w:val="20"/>
                <w:lang w:val="en-GB"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7B3B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4572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1D66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9.3.1</w:t>
            </w:r>
            <w:r w:rsidRPr="008524E7"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BCF9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A460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E3E5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SimSun" w:hAnsi="Arial"/>
                <w:sz w:val="18"/>
                <w:szCs w:val="20"/>
                <w:lang w:val="en-GB" w:eastAsia="zh-CN"/>
              </w:rPr>
              <w:t>ignore</w:t>
            </w:r>
          </w:p>
        </w:tc>
      </w:tr>
      <w:tr w:rsidR="008524E7" w:rsidRPr="008524E7" w14:paraId="51D5B233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4B83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lastRenderedPageBreak/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C4D9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6DA7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A20B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5BEE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 xml:space="preserve">Includes the </w:t>
            </w:r>
            <w:r w:rsidRPr="008524E7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  <w:t>DL-DCCH-Message</w:t>
            </w: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IE </w:t>
            </w: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as defined in subclause 6.2 of TS 38.331 [8]</w:t>
            </w:r>
            <w:r w:rsidRPr="008524E7"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  <w:t>, encapsulated in a PDCP PDU</w:t>
            </w: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B4CB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A8FD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reject</w:t>
            </w:r>
          </w:p>
        </w:tc>
      </w:tr>
      <w:tr w:rsidR="008524E7" w:rsidRPr="008524E7" w:rsidDel="00C1133D" w14:paraId="3010CC0A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2286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39E8" w14:textId="77777777" w:rsidR="008524E7" w:rsidRPr="008524E7" w:rsidDel="00C1133D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6136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059E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76A8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04F1" w14:textId="77777777" w:rsidR="008524E7" w:rsidRPr="008524E7" w:rsidDel="00C1133D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5969" w14:textId="77777777" w:rsidR="008524E7" w:rsidRPr="008524E7" w:rsidDel="00C1133D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8524E7" w:rsidRPr="008524E7" w:rsidDel="00C1133D" w14:paraId="44F6DC4C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6CA2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43E3" w14:textId="77777777" w:rsidR="008524E7" w:rsidRPr="008524E7" w:rsidDel="00C1133D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4EC8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1709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9FF1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BB23" w14:textId="77777777" w:rsidR="008524E7" w:rsidRPr="008524E7" w:rsidDel="00C1133D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1EB5" w14:textId="77777777" w:rsidR="008524E7" w:rsidRPr="008524E7" w:rsidDel="00C1133D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8524E7" w:rsidRPr="008524E7" w:rsidDel="00C1133D" w14:paraId="6B2C9D0D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2195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2008" w14:textId="77777777" w:rsidR="008524E7" w:rsidRPr="008524E7" w:rsidDel="00C1133D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90A5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FD8F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NR </w:t>
            </w: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CGI</w:t>
            </w:r>
          </w:p>
          <w:p w14:paraId="21D914D8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574C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B441" w14:textId="77777777" w:rsidR="008524E7" w:rsidRPr="008524E7" w:rsidDel="00C1133D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23EB" w14:textId="77777777" w:rsidR="008524E7" w:rsidRPr="008524E7" w:rsidDel="00C1133D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</w:tr>
      <w:tr w:rsidR="008524E7" w:rsidRPr="008524E7" w:rsidDel="00C1133D" w14:paraId="680CB325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DBC8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5C66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9F9B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BC06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0D4A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CB4A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B5F0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</w:tr>
      <w:tr w:rsidR="008524E7" w:rsidRPr="008524E7" w:rsidDel="00C1133D" w14:paraId="254B1E10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6F0D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330B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075D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3081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Cell UL Configured</w:t>
            </w:r>
          </w:p>
          <w:p w14:paraId="748DCE21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BF32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E110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256A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</w:tr>
      <w:tr w:rsidR="008524E7" w:rsidRPr="008524E7" w:rsidDel="00C1133D" w14:paraId="717F42A3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1B63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7B0F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BCFA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8415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FB7C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A66D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9065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0E2A6E" w:rsidRPr="008524E7" w:rsidDel="00C1133D" w14:paraId="3E1C871E" w14:textId="77777777" w:rsidTr="00305E8C">
        <w:tc>
          <w:tcPr>
            <w:tcW w:w="104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5D86" w14:textId="16359D53" w:rsidR="000E2A6E" w:rsidRPr="008524E7" w:rsidRDefault="000E2A6E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2A3CED">
              <w:rPr>
                <w:rFonts w:ascii="Arial" w:eastAsia="Times New Roman" w:hAnsi="Arial"/>
                <w:color w:val="FF0000"/>
                <w:sz w:val="18"/>
                <w:szCs w:val="20"/>
                <w:highlight w:val="yellow"/>
                <w:lang w:val="en-GB" w:eastAsia="ko-KR"/>
              </w:rPr>
              <w:t>//skipped rows not changed</w:t>
            </w:r>
          </w:p>
        </w:tc>
      </w:tr>
      <w:tr w:rsidR="008524E7" w:rsidRPr="008524E7" w14:paraId="6A76DAE4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18AB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SDT Bearer Configuration Query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3D59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8524E7">
              <w:rPr>
                <w:rFonts w:ascii="Arial" w:eastAsia="Times New Roman" w:hAnsi="Arial" w:cs="Arial" w:hint="eastAsia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6875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2459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8524E7">
              <w:rPr>
                <w:rFonts w:ascii="Arial" w:eastAsia="Times New Roman" w:hAnsi="Arial"/>
                <w:sz w:val="18"/>
                <w:szCs w:val="18"/>
                <w:lang w:val="en-GB" w:eastAsia="ko-KR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4DFC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ACB8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hint="eastAsia"/>
                <w:sz w:val="18"/>
                <w:szCs w:val="20"/>
                <w:lang w:eastAsia="ko-KR"/>
              </w:rPr>
              <w:t>Y</w:t>
            </w:r>
            <w:r w:rsidRPr="008524E7">
              <w:rPr>
                <w:rFonts w:ascii="Arial" w:eastAsia="Times New Roman" w:hAnsi="Arial"/>
                <w:sz w:val="18"/>
                <w:szCs w:val="20"/>
                <w:lang w:eastAsia="ko-KR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BF2C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hint="eastAsia"/>
                <w:sz w:val="18"/>
                <w:szCs w:val="20"/>
                <w:lang w:val="en-GB" w:eastAsia="ko-KR"/>
              </w:rPr>
              <w:t>i</w:t>
            </w: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gnore</w:t>
            </w:r>
          </w:p>
        </w:tc>
      </w:tr>
      <w:tr w:rsidR="00A9060B" w:rsidRPr="00893F8D" w14:paraId="36AD411B" w14:textId="77777777" w:rsidTr="00305E8C">
        <w:trPr>
          <w:ins w:id="297" w:author="Ericsson" w:date="2022-10-27T22:1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4F17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8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299" w:author="Ericsson" w:date="2022-10-27T22:12:00Z">
              <w:r w:rsidRPr="00893F8D">
                <w:rPr>
                  <w:rFonts w:ascii="Arial" w:eastAsia="Times New Roman" w:hAnsi="Arial"/>
                  <w:b/>
                  <w:sz w:val="18"/>
                  <w:szCs w:val="20"/>
                  <w:lang w:val="en-GB" w:eastAsia="ko-KR"/>
                </w:rPr>
                <w:t>ServingCellMO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009E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0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9061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1" w:author="Ericsson" w:date="2022-10-27T22:12:00Z"/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  <w:ins w:id="302" w:author="Ericsson" w:date="2022-10-27T22:12:00Z">
              <w:r w:rsidRPr="00893F8D">
                <w:rPr>
                  <w:rFonts w:ascii="Arial" w:eastAsia="Times New Roman" w:hAnsi="Arial"/>
                  <w:i/>
                  <w:sz w:val="18"/>
                  <w:szCs w:val="20"/>
                  <w:lang w:val="en-GB" w:eastAsia="ko-KR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B10D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3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3B6E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4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305" w:author="Ericsson" w:date="2022-10-27T22:12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For NCD-SSBs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C09A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6" w:author="Ericsson" w:date="2022-10-27T22:12:00Z"/>
                <w:rFonts w:ascii="Arial" w:eastAsia="Times New Roman" w:hAnsi="Arial"/>
                <w:sz w:val="18"/>
                <w:szCs w:val="20"/>
                <w:lang w:eastAsia="zh-CN"/>
              </w:rPr>
            </w:pPr>
            <w:ins w:id="307" w:author="Ericsson" w:date="2022-10-27T22:12:00Z">
              <w:r w:rsidRPr="00893F8D">
                <w:rPr>
                  <w:rFonts w:ascii="Arial" w:eastAsia="Times New Roman" w:hAnsi="Arial"/>
                  <w:sz w:val="18"/>
                  <w:szCs w:val="20"/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C562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8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309" w:author="Ericsson" w:date="2022-10-27T22:12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ignore</w:t>
              </w:r>
            </w:ins>
          </w:p>
        </w:tc>
      </w:tr>
      <w:tr w:rsidR="00A9060B" w:rsidRPr="00893F8D" w14:paraId="25CF9A18" w14:textId="77777777" w:rsidTr="00305E8C">
        <w:trPr>
          <w:ins w:id="310" w:author="Ericsson" w:date="2022-10-27T22:1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7011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ins w:id="311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312" w:author="Ericsson" w:date="2022-10-27T22:12:00Z">
              <w:r w:rsidRPr="00893F8D">
                <w:rPr>
                  <w:rFonts w:ascii="Arial" w:eastAsia="Tahoma" w:hAnsi="Arial" w:cs="Arial"/>
                  <w:sz w:val="18"/>
                  <w:szCs w:val="18"/>
                  <w:lang w:val="en-GB" w:eastAsia="zh-CN"/>
                </w:rPr>
                <w:t xml:space="preserve">&gt;ServingCellMO </w:t>
              </w:r>
              <w:r>
                <w:rPr>
                  <w:rFonts w:ascii="Arial" w:eastAsia="Tahoma" w:hAnsi="Arial" w:cs="Arial"/>
                  <w:sz w:val="18"/>
                  <w:szCs w:val="18"/>
                  <w:lang w:val="en-GB" w:eastAsia="zh-CN"/>
                </w:rPr>
                <w:t xml:space="preserve">Item </w:t>
              </w:r>
              <w:r w:rsidRPr="00893F8D">
                <w:rPr>
                  <w:rFonts w:ascii="Arial" w:eastAsia="Tahoma" w:hAnsi="Arial" w:cs="Arial"/>
                  <w:sz w:val="18"/>
                  <w:szCs w:val="18"/>
                  <w:lang w:val="en-GB" w:eastAsia="zh-CN"/>
                </w:rPr>
                <w:t>IEs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0C0D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3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1A53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4" w:author="Ericsson" w:date="2022-10-27T22:12:00Z"/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  <w:ins w:id="315" w:author="Ericsson" w:date="2022-10-27T22:12:00Z">
              <w:r w:rsidRPr="00893F8D">
                <w:rPr>
                  <w:rFonts w:ascii="Arial" w:eastAsia="Times New Roman" w:hAnsi="Arial"/>
                  <w:i/>
                  <w:sz w:val="18"/>
                  <w:szCs w:val="20"/>
                  <w:lang w:val="en-GB" w:eastAsia="ko-KR"/>
                </w:rPr>
                <w:t xml:space="preserve">1 .. &lt;maxnoofServingCellMOs&gt;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C68E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6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1EB6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7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FFE3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8" w:author="Ericsson" w:date="2022-10-27T22:12:00Z"/>
                <w:rFonts w:ascii="Arial" w:eastAsia="Times New Roman" w:hAnsi="Arial"/>
                <w:sz w:val="18"/>
                <w:szCs w:val="20"/>
                <w:lang w:eastAsia="zh-CN"/>
              </w:rPr>
            </w:pPr>
            <w:ins w:id="319" w:author="Ericsson" w:date="2022-10-27T22:12:00Z">
              <w:r w:rsidRPr="00893F8D">
                <w:rPr>
                  <w:rFonts w:ascii="Arial" w:eastAsia="Times New Roman" w:hAnsi="Arial"/>
                  <w:sz w:val="18"/>
                  <w:szCs w:val="20"/>
                  <w:lang w:eastAsia="zh-CN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8426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0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321" w:author="Ericsson" w:date="2022-10-27T22:12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ignore</w:t>
              </w:r>
            </w:ins>
          </w:p>
        </w:tc>
      </w:tr>
      <w:tr w:rsidR="00A9060B" w:rsidRPr="00893F8D" w14:paraId="3CB321E7" w14:textId="77777777" w:rsidTr="00305E8C">
        <w:trPr>
          <w:ins w:id="322" w:author="Ericsson" w:date="2022-10-27T22:1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60F7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ins w:id="323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324" w:author="Ericsson" w:date="2022-10-27T22:12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&gt;&gt;servingCellMO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99D4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5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326" w:author="Ericsson" w:date="2022-10-27T22:12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3967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7" w:author="Ericsson" w:date="2022-10-27T22:12:00Z"/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E0A9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8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329" w:author="Ericsson" w:date="2022-10-27T22:12:00Z">
              <w:r w:rsidRPr="00893F8D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INTEGER (1..64)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8EBC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0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85E1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1" w:author="Ericsson" w:date="2022-10-27T22:12:00Z"/>
                <w:rFonts w:ascii="Arial" w:eastAsia="Times New Roman" w:hAnsi="Arial"/>
                <w:sz w:val="18"/>
                <w:szCs w:val="20"/>
                <w:lang w:eastAsia="zh-CN"/>
              </w:rPr>
            </w:pPr>
            <w:ins w:id="332" w:author="Ericsson" w:date="2022-10-27T22:12:00Z">
              <w:r w:rsidRPr="00893F8D">
                <w:rPr>
                  <w:rFonts w:ascii="Arial" w:eastAsia="Times New Roman" w:hAnsi="Arial"/>
                  <w:sz w:val="18"/>
                  <w:szCs w:val="20"/>
                  <w:lang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02CC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3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</w:tr>
      <w:tr w:rsidR="00A9060B" w:rsidRPr="00893F8D" w14:paraId="40E9815E" w14:textId="77777777" w:rsidTr="00305E8C">
        <w:trPr>
          <w:ins w:id="334" w:author="Ericsson" w:date="2022-10-27T22:1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73EF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ins w:id="335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336" w:author="Ericsson" w:date="2022-10-27T22:12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&gt;&gt;SSB frequency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6993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7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338" w:author="Ericsson" w:date="2022-10-27T22:12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E665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9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A128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0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341" w:author="Ericsson" w:date="2022-10-27T22:12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INTEGER (0..3279165)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6E18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2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343" w:author="Ericsson" w:date="2022-10-27T22:12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ARFCN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8482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4" w:author="Ericsson" w:date="2022-10-27T22:12:00Z"/>
                <w:rFonts w:ascii="Arial" w:eastAsia="Times New Roman" w:hAnsi="Arial"/>
                <w:sz w:val="18"/>
                <w:szCs w:val="20"/>
                <w:lang w:eastAsia="zh-CN"/>
              </w:rPr>
            </w:pPr>
            <w:ins w:id="345" w:author="Ericsson" w:date="2022-10-27T22:12:00Z">
              <w:r w:rsidRPr="00893F8D">
                <w:rPr>
                  <w:rFonts w:ascii="Arial" w:eastAsia="Times New Roman" w:hAnsi="Arial"/>
                  <w:sz w:val="18"/>
                  <w:szCs w:val="20"/>
                  <w:lang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3763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6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</w:tr>
    </w:tbl>
    <w:p w14:paraId="6CB849D9" w14:textId="77777777" w:rsidR="008524E7" w:rsidRPr="008524E7" w:rsidRDefault="008524E7" w:rsidP="008524E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524E7" w:rsidRPr="008524E7" w14:paraId="3FC2D8AA" w14:textId="77777777" w:rsidTr="00305E8C">
        <w:trPr>
          <w:jc w:val="center"/>
        </w:trPr>
        <w:tc>
          <w:tcPr>
            <w:tcW w:w="3686" w:type="dxa"/>
          </w:tcPr>
          <w:p w14:paraId="74F5EEAF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zh-CN"/>
              </w:rPr>
            </w:pPr>
            <w:r w:rsidRPr="008524E7">
              <w:rPr>
                <w:rFonts w:ascii="Arial" w:eastAsia="Times New Roman" w:hAnsi="Arial"/>
                <w:b/>
                <w:sz w:val="18"/>
                <w:szCs w:val="20"/>
                <w:lang w:val="en-GB" w:eastAsia="zh-CN"/>
              </w:rPr>
              <w:t>Range bound</w:t>
            </w:r>
          </w:p>
        </w:tc>
        <w:tc>
          <w:tcPr>
            <w:tcW w:w="5670" w:type="dxa"/>
          </w:tcPr>
          <w:p w14:paraId="19D29C4C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zh-CN"/>
              </w:rPr>
            </w:pPr>
            <w:r w:rsidRPr="008524E7">
              <w:rPr>
                <w:rFonts w:ascii="Arial" w:eastAsia="Times New Roman" w:hAnsi="Arial"/>
                <w:b/>
                <w:sz w:val="18"/>
                <w:szCs w:val="20"/>
                <w:lang w:val="en-GB" w:eastAsia="zh-CN"/>
              </w:rPr>
              <w:t>Explanation</w:t>
            </w:r>
          </w:p>
        </w:tc>
      </w:tr>
      <w:tr w:rsidR="008524E7" w:rsidRPr="008524E7" w14:paraId="4660756D" w14:textId="77777777" w:rsidTr="00305E8C">
        <w:trPr>
          <w:jc w:val="center"/>
        </w:trPr>
        <w:tc>
          <w:tcPr>
            <w:tcW w:w="3686" w:type="dxa"/>
          </w:tcPr>
          <w:p w14:paraId="30FECF6B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maxnoofSCells</w:t>
            </w:r>
          </w:p>
        </w:tc>
        <w:tc>
          <w:tcPr>
            <w:tcW w:w="5670" w:type="dxa"/>
          </w:tcPr>
          <w:p w14:paraId="3A6817A9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Maximum no. of SCells allowed towards one UE, the maximum value is 32.</w:t>
            </w:r>
          </w:p>
        </w:tc>
      </w:tr>
      <w:tr w:rsidR="00367481" w:rsidRPr="008524E7" w14:paraId="6AA601FC" w14:textId="77777777" w:rsidTr="00305E8C">
        <w:trPr>
          <w:jc w:val="center"/>
          <w:ins w:id="347" w:author="Ericsson" w:date="2022-10-24T17:34:00Z"/>
        </w:trPr>
        <w:tc>
          <w:tcPr>
            <w:tcW w:w="3686" w:type="dxa"/>
          </w:tcPr>
          <w:p w14:paraId="0FB031A2" w14:textId="59003F24" w:rsidR="00367481" w:rsidRPr="00E1218B" w:rsidRDefault="00367481" w:rsidP="003674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8" w:author="Ericsson" w:date="2022-10-24T17:34:00Z"/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ins w:id="349" w:author="Ericsson" w:date="2022-10-24T17:34:00Z">
              <w:r w:rsidRPr="00E1218B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maxnoofServingCellMOs</w:t>
              </w:r>
            </w:ins>
          </w:p>
        </w:tc>
        <w:tc>
          <w:tcPr>
            <w:tcW w:w="5670" w:type="dxa"/>
          </w:tcPr>
          <w:p w14:paraId="756CD14A" w14:textId="79832D61" w:rsidR="00367481" w:rsidRPr="00E1218B" w:rsidRDefault="00367481" w:rsidP="003674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0" w:author="Ericsson" w:date="2022-10-24T17:34:00Z"/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ins w:id="351" w:author="Ericsson" w:date="2022-10-24T17:34:00Z">
              <w:r w:rsidRPr="00E1218B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Maximum number of ServingCellMOs for NCD-SSB per cell. Maximum value is 16</w:t>
              </w:r>
            </w:ins>
          </w:p>
        </w:tc>
      </w:tr>
    </w:tbl>
    <w:p w14:paraId="186E8EB3" w14:textId="77777777" w:rsidR="008524E7" w:rsidRPr="008524E7" w:rsidRDefault="008524E7" w:rsidP="008524E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524E7" w:rsidRPr="008524E7" w14:paraId="6F3B35A4" w14:textId="77777777" w:rsidTr="00305E8C">
        <w:tc>
          <w:tcPr>
            <w:tcW w:w="3686" w:type="dxa"/>
          </w:tcPr>
          <w:p w14:paraId="6465196E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/>
              </w:rPr>
            </w:pPr>
            <w:r w:rsidRPr="008524E7">
              <w:rPr>
                <w:rFonts w:ascii="Arial" w:eastAsia="Times New Roman" w:hAnsi="Arial"/>
                <w:b/>
                <w:sz w:val="18"/>
                <w:szCs w:val="20"/>
                <w:lang w:val="en-GB"/>
              </w:rPr>
              <w:lastRenderedPageBreak/>
              <w:t>Condition</w:t>
            </w:r>
          </w:p>
        </w:tc>
        <w:tc>
          <w:tcPr>
            <w:tcW w:w="5670" w:type="dxa"/>
          </w:tcPr>
          <w:p w14:paraId="158D77D7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/>
              </w:rPr>
            </w:pPr>
            <w:r w:rsidRPr="008524E7">
              <w:rPr>
                <w:rFonts w:ascii="Arial" w:eastAsia="Times New Roman" w:hAnsi="Arial"/>
                <w:b/>
                <w:sz w:val="18"/>
                <w:szCs w:val="20"/>
                <w:lang w:val="en-GB"/>
              </w:rPr>
              <w:t>Explanation</w:t>
            </w:r>
          </w:p>
        </w:tc>
      </w:tr>
      <w:tr w:rsidR="008524E7" w:rsidRPr="008524E7" w14:paraId="18363D24" w14:textId="77777777" w:rsidTr="00305E8C">
        <w:tc>
          <w:tcPr>
            <w:tcW w:w="3686" w:type="dxa"/>
          </w:tcPr>
          <w:p w14:paraId="4D85B9CE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ifCHOcancel</w:t>
            </w:r>
          </w:p>
        </w:tc>
        <w:tc>
          <w:tcPr>
            <w:tcW w:w="5670" w:type="dxa"/>
          </w:tcPr>
          <w:p w14:paraId="1E35FCF6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8524E7">
              <w:rPr>
                <w:rFonts w:ascii="Arial" w:eastAsia="Times New Roman" w:hAnsi="Arial"/>
                <w:snapToGrid w:val="0"/>
                <w:sz w:val="18"/>
                <w:szCs w:val="20"/>
                <w:lang w:val="en-GB" w:eastAsia="ko-KR"/>
              </w:rPr>
              <w:t>This IE may be present if the CHO Trigger IE is present and set to "CHO-cancel".</w:t>
            </w:r>
          </w:p>
        </w:tc>
      </w:tr>
    </w:tbl>
    <w:p w14:paraId="461F9C54" w14:textId="602B5795" w:rsidR="00B83DAD" w:rsidRDefault="00B83DAD" w:rsidP="00960034">
      <w:pPr>
        <w:jc w:val="center"/>
        <w:rPr>
          <w:b/>
          <w:bCs/>
          <w:noProof/>
        </w:rPr>
      </w:pPr>
    </w:p>
    <w:p w14:paraId="1AC42794" w14:textId="77777777" w:rsidR="00B83DAD" w:rsidRDefault="00B83DAD" w:rsidP="00B83DAD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37907206" w14:textId="77777777" w:rsidR="000005ED" w:rsidRPr="000005ED" w:rsidRDefault="000005ED" w:rsidP="000005ED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szCs w:val="20"/>
          <w:lang w:val="en-GB" w:eastAsia="ko-KR"/>
        </w:rPr>
      </w:pPr>
      <w:bookmarkStart w:id="352" w:name="_Toc20955880"/>
      <w:bookmarkStart w:id="353" w:name="_Toc29892992"/>
      <w:bookmarkStart w:id="354" w:name="_Toc36556929"/>
      <w:bookmarkStart w:id="355" w:name="_Toc45832360"/>
      <w:bookmarkStart w:id="356" w:name="_Toc51763613"/>
      <w:bookmarkStart w:id="357" w:name="_Toc64448779"/>
      <w:bookmarkStart w:id="358" w:name="_Toc66289438"/>
      <w:bookmarkStart w:id="359" w:name="_Toc74154551"/>
      <w:bookmarkStart w:id="360" w:name="_Toc81383295"/>
      <w:bookmarkStart w:id="361" w:name="_Toc88657928"/>
      <w:bookmarkStart w:id="362" w:name="_Toc97910840"/>
      <w:bookmarkStart w:id="363" w:name="_Toc99038560"/>
      <w:bookmarkStart w:id="364" w:name="_Toc99730823"/>
      <w:bookmarkStart w:id="365" w:name="_Toc105510952"/>
      <w:bookmarkStart w:id="366" w:name="_Toc105927484"/>
      <w:bookmarkStart w:id="367" w:name="_Toc106110024"/>
      <w:r w:rsidRPr="000005ED">
        <w:rPr>
          <w:rFonts w:ascii="Arial" w:eastAsia="Times New Roman" w:hAnsi="Arial"/>
          <w:sz w:val="24"/>
          <w:szCs w:val="20"/>
          <w:lang w:val="en-GB" w:eastAsia="ko-KR"/>
        </w:rPr>
        <w:t>9.2.2.8</w:t>
      </w:r>
      <w:r w:rsidRPr="000005ED">
        <w:rPr>
          <w:rFonts w:ascii="Arial" w:eastAsia="Times New Roman" w:hAnsi="Arial"/>
          <w:sz w:val="24"/>
          <w:szCs w:val="20"/>
          <w:lang w:val="en-GB" w:eastAsia="ko-KR"/>
        </w:rPr>
        <w:tab/>
        <w:t>UE CONTEXT MODIFICATION RESPONSE</w:t>
      </w:r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</w:p>
    <w:p w14:paraId="3B7316D6" w14:textId="77777777" w:rsidR="000005ED" w:rsidRPr="000005ED" w:rsidRDefault="000005ED" w:rsidP="000005E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0005ED">
        <w:rPr>
          <w:rFonts w:eastAsia="Times New Roman"/>
          <w:sz w:val="20"/>
          <w:szCs w:val="20"/>
          <w:lang w:val="en-GB" w:eastAsia="ko-KR"/>
        </w:rPr>
        <w:t>This message is sent by the gNB-DU to confirm the modification of a UE context.</w:t>
      </w:r>
    </w:p>
    <w:p w14:paraId="493FF498" w14:textId="77777777" w:rsidR="000005ED" w:rsidRPr="000005ED" w:rsidRDefault="000005ED" w:rsidP="000005E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0005ED">
        <w:rPr>
          <w:rFonts w:eastAsia="Times New Roman"/>
          <w:sz w:val="20"/>
          <w:szCs w:val="20"/>
          <w:lang w:val="en-GB" w:eastAsia="ko-KR"/>
        </w:rPr>
        <w:t xml:space="preserve">Direction: gNB-DU </w:t>
      </w:r>
      <w:r w:rsidRPr="000005ED">
        <w:rPr>
          <w:rFonts w:eastAsia="Times New Roman"/>
          <w:sz w:val="20"/>
          <w:szCs w:val="20"/>
          <w:lang w:val="en-GB" w:eastAsia="ko-KR"/>
        </w:rPr>
        <w:sym w:font="Symbol" w:char="F0AE"/>
      </w:r>
      <w:r w:rsidRPr="000005ED">
        <w:rPr>
          <w:rFonts w:eastAsia="Times New Roman"/>
          <w:sz w:val="20"/>
          <w:szCs w:val="20"/>
          <w:lang w:val="en-GB" w:eastAsia="ko-KR"/>
        </w:rPr>
        <w:t xml:space="preserve"> gNB-CU.</w:t>
      </w:r>
    </w:p>
    <w:tbl>
      <w:tblPr>
        <w:tblW w:w="101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84"/>
        <w:gridCol w:w="11"/>
        <w:gridCol w:w="1230"/>
        <w:gridCol w:w="18"/>
        <w:gridCol w:w="1399"/>
        <w:gridCol w:w="40"/>
        <w:gridCol w:w="1349"/>
        <w:gridCol w:w="27"/>
        <w:gridCol w:w="1417"/>
        <w:gridCol w:w="1079"/>
        <w:gridCol w:w="54"/>
        <w:gridCol w:w="1116"/>
        <w:gridCol w:w="18"/>
      </w:tblGrid>
      <w:tr w:rsidR="000005ED" w:rsidRPr="000005ED" w14:paraId="2977576A" w14:textId="77777777" w:rsidTr="0055610C">
        <w:trPr>
          <w:tblHeader/>
        </w:trPr>
        <w:tc>
          <w:tcPr>
            <w:tcW w:w="2395" w:type="dxa"/>
            <w:gridSpan w:val="2"/>
          </w:tcPr>
          <w:p w14:paraId="359757CA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lastRenderedPageBreak/>
              <w:t>IE/Group Name</w:t>
            </w:r>
          </w:p>
        </w:tc>
        <w:tc>
          <w:tcPr>
            <w:tcW w:w="1230" w:type="dxa"/>
          </w:tcPr>
          <w:p w14:paraId="0A0FC1CB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Presence</w:t>
            </w:r>
          </w:p>
        </w:tc>
        <w:tc>
          <w:tcPr>
            <w:tcW w:w="1417" w:type="dxa"/>
            <w:gridSpan w:val="2"/>
          </w:tcPr>
          <w:p w14:paraId="198A4152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Range</w:t>
            </w:r>
          </w:p>
        </w:tc>
        <w:tc>
          <w:tcPr>
            <w:tcW w:w="1416" w:type="dxa"/>
            <w:gridSpan w:val="3"/>
          </w:tcPr>
          <w:p w14:paraId="67F89F95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IE type and reference</w:t>
            </w:r>
          </w:p>
        </w:tc>
        <w:tc>
          <w:tcPr>
            <w:tcW w:w="1417" w:type="dxa"/>
          </w:tcPr>
          <w:p w14:paraId="480F0B31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Semantics description</w:t>
            </w:r>
          </w:p>
        </w:tc>
        <w:tc>
          <w:tcPr>
            <w:tcW w:w="1133" w:type="dxa"/>
            <w:gridSpan w:val="2"/>
          </w:tcPr>
          <w:p w14:paraId="042D3E81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Criticality</w:t>
            </w:r>
          </w:p>
        </w:tc>
        <w:tc>
          <w:tcPr>
            <w:tcW w:w="1134" w:type="dxa"/>
            <w:gridSpan w:val="2"/>
          </w:tcPr>
          <w:p w14:paraId="56C39D53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Assigned Criticality</w:t>
            </w:r>
          </w:p>
        </w:tc>
      </w:tr>
      <w:tr w:rsidR="000005ED" w:rsidRPr="000005ED" w14:paraId="70719C62" w14:textId="77777777" w:rsidTr="0055610C">
        <w:tc>
          <w:tcPr>
            <w:tcW w:w="2395" w:type="dxa"/>
            <w:gridSpan w:val="2"/>
          </w:tcPr>
          <w:p w14:paraId="62614450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Message Type</w:t>
            </w:r>
          </w:p>
        </w:tc>
        <w:tc>
          <w:tcPr>
            <w:tcW w:w="1230" w:type="dxa"/>
          </w:tcPr>
          <w:p w14:paraId="4886A3DA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417" w:type="dxa"/>
            <w:gridSpan w:val="2"/>
          </w:tcPr>
          <w:p w14:paraId="7048C686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416" w:type="dxa"/>
            <w:gridSpan w:val="3"/>
          </w:tcPr>
          <w:p w14:paraId="32F4E4D6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9.3.1.1</w:t>
            </w:r>
          </w:p>
        </w:tc>
        <w:tc>
          <w:tcPr>
            <w:tcW w:w="1417" w:type="dxa"/>
          </w:tcPr>
          <w:p w14:paraId="77FBBDC8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133" w:type="dxa"/>
            <w:gridSpan w:val="2"/>
          </w:tcPr>
          <w:p w14:paraId="0FAC8BE8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134" w:type="dxa"/>
            <w:gridSpan w:val="2"/>
          </w:tcPr>
          <w:p w14:paraId="69800CA2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0005ED" w:rsidRPr="000005ED" w14:paraId="4849D028" w14:textId="77777777" w:rsidTr="0055610C">
        <w:tc>
          <w:tcPr>
            <w:tcW w:w="2395" w:type="dxa"/>
            <w:gridSpan w:val="2"/>
          </w:tcPr>
          <w:p w14:paraId="51894D44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0005ED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gNB-CU</w:t>
            </w:r>
            <w:r w:rsidRPr="000005ED">
              <w:rPr>
                <w:rFonts w:ascii="Arial" w:eastAsia="Times New Roman" w:hAnsi="Arial"/>
                <w:bCs/>
                <w:sz w:val="18"/>
                <w:szCs w:val="20"/>
                <w:lang w:val="en-GB" w:eastAsia="ko-KR"/>
              </w:rPr>
              <w:t xml:space="preserve"> UE F1AP ID</w:t>
            </w:r>
          </w:p>
        </w:tc>
        <w:tc>
          <w:tcPr>
            <w:tcW w:w="1230" w:type="dxa"/>
          </w:tcPr>
          <w:p w14:paraId="1B6618AD" w14:textId="77777777" w:rsidR="000005ED" w:rsidRPr="000005ED" w:rsidRDefault="000005ED" w:rsidP="000005ED">
            <w:pPr>
              <w:keepNext/>
              <w:keepLines/>
              <w:tabs>
                <w:tab w:val="left" w:pos="677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17" w:type="dxa"/>
            <w:gridSpan w:val="2"/>
          </w:tcPr>
          <w:p w14:paraId="36CD58B3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416" w:type="dxa"/>
            <w:gridSpan w:val="3"/>
          </w:tcPr>
          <w:p w14:paraId="7ED0992D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9.3.1.4</w:t>
            </w:r>
          </w:p>
        </w:tc>
        <w:tc>
          <w:tcPr>
            <w:tcW w:w="1417" w:type="dxa"/>
          </w:tcPr>
          <w:p w14:paraId="23913E7F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133" w:type="dxa"/>
            <w:gridSpan w:val="2"/>
          </w:tcPr>
          <w:p w14:paraId="16175E63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134" w:type="dxa"/>
            <w:gridSpan w:val="2"/>
          </w:tcPr>
          <w:p w14:paraId="198CC40C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0005ED" w:rsidRPr="000005ED" w14:paraId="7FFF0DCA" w14:textId="77777777" w:rsidTr="0055610C"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7987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Batang" w:hAnsi="Arial"/>
                <w:sz w:val="18"/>
                <w:szCs w:val="20"/>
                <w:lang w:val="en-GB" w:eastAsia="ko-KR"/>
              </w:rPr>
              <w:t>gNB-DU UE F1AP ID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1892" w14:textId="77777777" w:rsidR="000005ED" w:rsidRPr="000005ED" w:rsidRDefault="000005ED" w:rsidP="000005ED">
            <w:pPr>
              <w:keepNext/>
              <w:keepLines/>
              <w:tabs>
                <w:tab w:val="left" w:pos="677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5B6C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3BE5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64D4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1266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B6C8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0005ED" w:rsidRPr="000005ED" w14:paraId="0335EE0C" w14:textId="77777777" w:rsidTr="0055610C"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F764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Resource Coordination Transfer Container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9EA7" w14:textId="77777777" w:rsidR="000005ED" w:rsidRPr="000005ED" w:rsidRDefault="000005ED" w:rsidP="000005ED">
            <w:pPr>
              <w:keepNext/>
              <w:keepLines/>
              <w:tabs>
                <w:tab w:val="left" w:pos="677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5918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9AD2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OCTET STRING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77D4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Includes the </w:t>
            </w:r>
            <w:r w:rsidRPr="000005ED"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  <w:t>SgNB Resource Coordination Information</w:t>
            </w: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IE as defined in subclause 9.2.117 of TS 36.423 [9] for EN-DC case or </w:t>
            </w:r>
            <w:r w:rsidRPr="000005ED">
              <w:rPr>
                <w:rFonts w:ascii="Arial" w:eastAsia="Batang" w:hAnsi="Arial"/>
                <w:bCs/>
                <w:i/>
                <w:sz w:val="18"/>
                <w:szCs w:val="20"/>
                <w:lang w:val="en-GB" w:eastAsia="ko-KR"/>
              </w:rPr>
              <w:t>MR-DC Resource Coordination Information</w:t>
            </w: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IE as defined in TS 38.423 [28] for NGEN-DC and NE-DC cases.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DE81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B037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0005ED" w:rsidRPr="000005ED" w14:paraId="77CD4DFC" w14:textId="77777777" w:rsidTr="0055610C">
        <w:tc>
          <w:tcPr>
            <w:tcW w:w="2395" w:type="dxa"/>
            <w:gridSpan w:val="2"/>
          </w:tcPr>
          <w:p w14:paraId="46FA0173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  <w:t>DU To CU RRC Information</w:t>
            </w:r>
          </w:p>
          <w:p w14:paraId="00167060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</w:pPr>
          </w:p>
        </w:tc>
        <w:tc>
          <w:tcPr>
            <w:tcW w:w="1230" w:type="dxa"/>
          </w:tcPr>
          <w:p w14:paraId="77E1C3F3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417" w:type="dxa"/>
            <w:gridSpan w:val="2"/>
          </w:tcPr>
          <w:p w14:paraId="2B274082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416" w:type="dxa"/>
            <w:gridSpan w:val="3"/>
          </w:tcPr>
          <w:p w14:paraId="1BE28CD3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9.3.1.26</w:t>
            </w:r>
          </w:p>
        </w:tc>
        <w:tc>
          <w:tcPr>
            <w:tcW w:w="1417" w:type="dxa"/>
          </w:tcPr>
          <w:p w14:paraId="5D414D12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133" w:type="dxa"/>
            <w:gridSpan w:val="2"/>
          </w:tcPr>
          <w:p w14:paraId="2D36A440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134" w:type="dxa"/>
            <w:gridSpan w:val="2"/>
          </w:tcPr>
          <w:p w14:paraId="2447F6A1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EB521F" w:rsidRPr="000005ED" w14:paraId="524687EC" w14:textId="77777777" w:rsidTr="0055610C">
        <w:tc>
          <w:tcPr>
            <w:tcW w:w="10142" w:type="dxa"/>
            <w:gridSpan w:val="13"/>
          </w:tcPr>
          <w:p w14:paraId="63ABD63B" w14:textId="0B5841E8" w:rsidR="00EB521F" w:rsidRPr="000005ED" w:rsidRDefault="00EB521F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2A3CED">
              <w:rPr>
                <w:rFonts w:ascii="Arial" w:eastAsia="Times New Roman" w:hAnsi="Arial"/>
                <w:color w:val="FF0000"/>
                <w:sz w:val="18"/>
                <w:szCs w:val="20"/>
                <w:highlight w:val="yellow"/>
                <w:lang w:val="en-GB" w:eastAsia="ko-KR"/>
              </w:rPr>
              <w:t>//skipped rows not changed</w:t>
            </w:r>
          </w:p>
        </w:tc>
      </w:tr>
      <w:tr w:rsidR="00B61F60" w:rsidRPr="00024D88" w14:paraId="48E1E47F" w14:textId="77777777" w:rsidTr="0055610C">
        <w:trPr>
          <w:gridAfter w:val="1"/>
          <w:wAfter w:w="18" w:type="dxa"/>
          <w:ins w:id="368" w:author="Ericsson" w:date="2022-10-27T22:12:00Z"/>
        </w:trPr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1BBAF" w14:textId="2936F616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9" w:author="Ericsson" w:date="2022-10-27T22:12:00Z"/>
                <w:rFonts w:ascii="Arial" w:hAnsi="Arial" w:cs="Arial"/>
                <w:sz w:val="18"/>
                <w:lang w:val="en-GB" w:eastAsia="ko-KR"/>
              </w:rPr>
            </w:pPr>
            <w:ins w:id="370" w:author="Ericsson" w:date="2022-11-03T15:02:00Z">
              <w:r>
                <w:rPr>
                  <w:rFonts w:ascii="Arial" w:eastAsia="Batang" w:hAnsi="Arial"/>
                  <w:b/>
                  <w:sz w:val="18"/>
                  <w:szCs w:val="20"/>
                  <w:lang w:val="en-GB" w:eastAsia="ko-KR"/>
                </w:rPr>
                <w:t>S</w:t>
              </w:r>
              <w:r w:rsidRPr="00473132">
                <w:rPr>
                  <w:rFonts w:ascii="Arial" w:eastAsia="Batang" w:hAnsi="Arial"/>
                  <w:b/>
                  <w:sz w:val="18"/>
                  <w:szCs w:val="20"/>
                  <w:lang w:val="en-GB" w:eastAsia="ko-KR"/>
                </w:rPr>
                <w:t xml:space="preserve">ervingCellMO-encoded-in-CGC </w:t>
              </w:r>
              <w:r w:rsidRPr="00024D88">
                <w:rPr>
                  <w:rFonts w:ascii="Arial" w:eastAsia="Batang" w:hAnsi="Arial"/>
                  <w:b/>
                  <w:sz w:val="18"/>
                  <w:szCs w:val="20"/>
                  <w:lang w:val="en-GB" w:eastAsia="ko-KR"/>
                </w:rPr>
                <w:t>List</w:t>
              </w:r>
            </w:ins>
          </w:p>
        </w:tc>
        <w:tc>
          <w:tcPr>
            <w:tcW w:w="1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9E352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1" w:author="Ericsson" w:date="2022-10-27T22:12:00Z"/>
                <w:rFonts w:ascii="Arial" w:eastAsia="Batang" w:hAnsi="Arial" w:cs="Arial"/>
                <w:bCs/>
                <w:sz w:val="18"/>
                <w:lang w:val="en-GB" w:eastAsia="ko-KR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283DA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2" w:author="Ericsson" w:date="2022-10-27T22:12:00Z"/>
                <w:rFonts w:ascii="Arial" w:eastAsia="Batang" w:hAnsi="Arial" w:cs="Arial"/>
                <w:bCs/>
                <w:i/>
                <w:sz w:val="18"/>
                <w:szCs w:val="20"/>
                <w:lang w:val="en-GB" w:eastAsia="ko-KR"/>
              </w:rPr>
            </w:pPr>
            <w:ins w:id="373" w:author="Ericsson" w:date="2022-10-27T22:12:00Z">
              <w:r w:rsidRPr="00024D88">
                <w:rPr>
                  <w:rFonts w:ascii="Arial" w:eastAsia="Batang" w:hAnsi="Arial"/>
                  <w:bCs/>
                  <w:i/>
                  <w:sz w:val="18"/>
                  <w:szCs w:val="20"/>
                  <w:lang w:val="en-GB" w:eastAsia="ko-KR"/>
                </w:rPr>
                <w:t>0..1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90B7A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4" w:author="Ericsson" w:date="2022-10-27T22:12:00Z"/>
                <w:rFonts w:ascii="Arial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A1385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75" w:author="Ericsson" w:date="2022-10-27T22:12:00Z"/>
                <w:rFonts w:ascii="Arial" w:eastAsia="Batang" w:hAnsi="Arial" w:cs="Arial"/>
                <w:bCs/>
                <w:sz w:val="18"/>
                <w:lang w:val="en-GB" w:eastAsia="ko-KR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BCB1C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6" w:author="Ericsson" w:date="2022-10-27T22:12:00Z"/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</w:pPr>
            <w:ins w:id="377" w:author="Ericsson" w:date="2022-10-27T22:12:00Z">
              <w:r w:rsidRPr="00024D88">
                <w:rPr>
                  <w:rFonts w:ascii="Arial" w:eastAsia="Batang" w:hAnsi="Arial"/>
                  <w:bCs/>
                  <w:sz w:val="18"/>
                  <w:szCs w:val="20"/>
                  <w:lang w:val="en-GB" w:eastAsia="ko-KR"/>
                </w:rPr>
                <w:t>YES</w:t>
              </w:r>
            </w:ins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B92F6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8" w:author="Ericsson" w:date="2022-10-27T22:12:00Z"/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</w:pPr>
            <w:ins w:id="379" w:author="Ericsson" w:date="2022-10-27T22:12:00Z">
              <w:r w:rsidRPr="00024D88">
                <w:rPr>
                  <w:rFonts w:ascii="Arial" w:eastAsia="Batang" w:hAnsi="Arial"/>
                  <w:bCs/>
                  <w:sz w:val="18"/>
                  <w:szCs w:val="20"/>
                  <w:lang w:val="en-GB" w:eastAsia="ko-KR"/>
                </w:rPr>
                <w:t>ignore</w:t>
              </w:r>
            </w:ins>
          </w:p>
        </w:tc>
      </w:tr>
      <w:tr w:rsidR="00B61F60" w:rsidRPr="00024D88" w14:paraId="3E812361" w14:textId="77777777" w:rsidTr="0055610C">
        <w:trPr>
          <w:gridAfter w:val="1"/>
          <w:wAfter w:w="18" w:type="dxa"/>
          <w:ins w:id="380" w:author="Ericsson" w:date="2022-10-27T22:12:00Z"/>
        </w:trPr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7C32A" w14:textId="261E8FCB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ins w:id="381" w:author="Ericsson" w:date="2022-10-27T22:12:00Z"/>
                <w:rFonts w:ascii="Arial" w:hAnsi="Arial" w:cs="Arial"/>
                <w:sz w:val="18"/>
                <w:lang w:val="en-GB" w:eastAsia="ko-KR"/>
              </w:rPr>
            </w:pPr>
            <w:ins w:id="382" w:author="Ericsson" w:date="2022-11-03T15:02:00Z">
              <w:r w:rsidRPr="00024D88">
                <w:rPr>
                  <w:rFonts w:ascii="Arial" w:eastAsia="Tahoma" w:hAnsi="Arial" w:cs="Arial"/>
                  <w:sz w:val="18"/>
                  <w:szCs w:val="18"/>
                  <w:lang w:val="en-GB" w:eastAsia="zh-CN"/>
                </w:rPr>
                <w:t>&gt;</w:t>
              </w:r>
              <w:r w:rsidRPr="00ED1C04">
                <w:rPr>
                  <w:rFonts w:ascii="Arial" w:eastAsia="Tahoma" w:hAnsi="Arial" w:cs="Arial"/>
                  <w:sz w:val="18"/>
                  <w:szCs w:val="18"/>
                  <w:lang w:val="en-GB" w:eastAsia="zh-CN"/>
                </w:rPr>
                <w:t xml:space="preserve">ServingCellMO-encoded-in-CGC </w:t>
              </w:r>
              <w:r>
                <w:rPr>
                  <w:rFonts w:ascii="Arial" w:eastAsia="Tahoma" w:hAnsi="Arial" w:cs="Arial"/>
                  <w:sz w:val="18"/>
                  <w:szCs w:val="18"/>
                  <w:lang w:val="en-GB" w:eastAsia="zh-CN"/>
                </w:rPr>
                <w:t xml:space="preserve">Item </w:t>
              </w:r>
              <w:r w:rsidRPr="00024D88">
                <w:rPr>
                  <w:rFonts w:ascii="Arial" w:eastAsia="Tahoma" w:hAnsi="Arial" w:cs="Arial"/>
                  <w:sz w:val="18"/>
                  <w:szCs w:val="18"/>
                  <w:lang w:val="en-GB" w:eastAsia="zh-CN"/>
                </w:rPr>
                <w:t>IEs</w:t>
              </w:r>
            </w:ins>
          </w:p>
        </w:tc>
        <w:tc>
          <w:tcPr>
            <w:tcW w:w="1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6F2BB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3" w:author="Ericsson" w:date="2022-10-27T22:12:00Z"/>
                <w:rFonts w:ascii="Arial" w:eastAsia="Batang" w:hAnsi="Arial" w:cs="Arial"/>
                <w:bCs/>
                <w:sz w:val="18"/>
                <w:lang w:val="en-GB" w:eastAsia="ko-KR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ACCEB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4" w:author="Ericsson" w:date="2022-10-27T22:12:00Z"/>
                <w:rFonts w:ascii="Arial" w:eastAsia="Batang" w:hAnsi="Arial" w:cs="Arial"/>
                <w:bCs/>
                <w:i/>
                <w:sz w:val="18"/>
                <w:szCs w:val="20"/>
                <w:lang w:val="en-GB" w:eastAsia="ko-KR"/>
              </w:rPr>
            </w:pPr>
            <w:ins w:id="385" w:author="Ericsson" w:date="2022-10-27T22:12:00Z">
              <w:r w:rsidRPr="00024D88">
                <w:rPr>
                  <w:rFonts w:ascii="Arial" w:eastAsia="Batang" w:hAnsi="Arial"/>
                  <w:bCs/>
                  <w:i/>
                  <w:sz w:val="18"/>
                  <w:szCs w:val="20"/>
                  <w:lang w:val="en-GB" w:eastAsia="ko-KR"/>
                </w:rPr>
                <w:t xml:space="preserve">1 .. </w:t>
              </w:r>
              <w:r w:rsidRPr="00024D88">
                <w:rPr>
                  <w:rFonts w:ascii="Arial" w:eastAsia="Times New Roman" w:hAnsi="Arial"/>
                  <w:i/>
                  <w:sz w:val="18"/>
                  <w:szCs w:val="20"/>
                  <w:lang w:val="en-GB" w:eastAsia="ko-KR"/>
                </w:rPr>
                <w:t>&lt;</w:t>
              </w:r>
              <w:r w:rsidRPr="00024D88">
                <w:rPr>
                  <w:rFonts w:ascii="Arial" w:eastAsia="Times New Roman" w:hAnsi="Arial" w:cs="Arial"/>
                  <w:i/>
                  <w:iCs/>
                  <w:sz w:val="18"/>
                  <w:szCs w:val="20"/>
                  <w:lang w:val="en-GB" w:eastAsia="ko-KR"/>
                </w:rPr>
                <w:t>maxNrofBWPs</w:t>
              </w:r>
              <w:r w:rsidRPr="00024D88">
                <w:rPr>
                  <w:rFonts w:ascii="Arial" w:eastAsia="Times New Roman" w:hAnsi="Arial"/>
                  <w:i/>
                  <w:sz w:val="18"/>
                  <w:szCs w:val="20"/>
                  <w:lang w:val="en-GB" w:eastAsia="ko-KR"/>
                </w:rPr>
                <w:t>&gt;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43D2B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6" w:author="Ericsson" w:date="2022-10-27T22:12:00Z"/>
                <w:rFonts w:ascii="Arial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B86BF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87" w:author="Ericsson" w:date="2022-10-27T22:12:00Z"/>
                <w:rFonts w:ascii="Arial" w:eastAsia="Batang" w:hAnsi="Arial" w:cs="Arial"/>
                <w:bCs/>
                <w:sz w:val="18"/>
                <w:lang w:val="en-GB" w:eastAsia="ko-KR"/>
              </w:rPr>
            </w:pPr>
            <w:ins w:id="388" w:author="Ericsson" w:date="2022-10-27T22:12:00Z">
              <w:r w:rsidRPr="007008A7">
                <w:rPr>
                  <w:rFonts w:ascii="Arial" w:eastAsia="Batang" w:hAnsi="Arial" w:cs="Arial"/>
                  <w:bCs/>
                  <w:sz w:val="18"/>
                  <w:lang w:val="en-GB" w:eastAsia="ko-KR"/>
                </w:rPr>
                <w:t xml:space="preserve">The servingCellMO which has been </w:t>
              </w:r>
              <w:r w:rsidRPr="007008A7">
                <w:rPr>
                  <w:rFonts w:ascii="Arial" w:eastAsia="Batang" w:hAnsi="Arial" w:cs="Arial"/>
                  <w:bCs/>
                  <w:sz w:val="18"/>
                  <w:lang w:val="en-GB" w:eastAsia="ko-KR"/>
                  <w:rPrChange w:id="389" w:author="Ericsson2" w:date="2023-02-28T17:08:00Z">
                    <w:rPr>
                      <w:rFonts w:ascii="Arial" w:eastAsia="Batang" w:hAnsi="Arial" w:cs="Arial"/>
                      <w:b/>
                      <w:color w:val="FF0000"/>
                      <w:sz w:val="18"/>
                      <w:lang w:val="en-GB" w:eastAsia="ko-KR"/>
                    </w:rPr>
                  </w:rPrChange>
                </w:rPr>
                <w:t>encoded</w:t>
              </w:r>
              <w:r w:rsidRPr="007008A7">
                <w:rPr>
                  <w:rFonts w:ascii="Arial" w:eastAsia="Batang" w:hAnsi="Arial" w:cs="Arial"/>
                  <w:bCs/>
                  <w:sz w:val="18"/>
                  <w:lang w:val="en-GB" w:eastAsia="ko-KR"/>
                </w:rPr>
                <w:t xml:space="preserve"> in </w:t>
              </w:r>
              <w:r w:rsidRPr="007008A7">
                <w:rPr>
                  <w:rFonts w:ascii="Arial" w:eastAsia="Batang" w:hAnsi="Arial" w:cs="Arial"/>
                  <w:bCs/>
                  <w:i/>
                  <w:iCs/>
                  <w:sz w:val="18"/>
                  <w:lang w:val="en-GB" w:eastAsia="ko-KR"/>
                </w:rPr>
                <w:t>CellGroupConfig</w:t>
              </w:r>
              <w:r w:rsidRPr="007008A7">
                <w:rPr>
                  <w:rFonts w:ascii="Arial" w:eastAsia="Batang" w:hAnsi="Arial" w:cs="Arial"/>
                  <w:bCs/>
                  <w:sz w:val="18"/>
                  <w:lang w:val="en-GB" w:eastAsia="ko-KR"/>
                </w:rPr>
                <w:t xml:space="preserve"> IE.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D04FB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0" w:author="Ericsson" w:date="2022-10-27T22:12:00Z"/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</w:pPr>
            <w:ins w:id="391" w:author="Ericsson" w:date="2022-10-27T22:12:00Z">
              <w:r w:rsidRPr="00024D88">
                <w:rPr>
                  <w:rFonts w:ascii="Arial" w:eastAsia="Batang" w:hAnsi="Arial"/>
                  <w:bCs/>
                  <w:sz w:val="18"/>
                  <w:szCs w:val="20"/>
                  <w:lang w:val="en-GB" w:eastAsia="ko-KR"/>
                </w:rPr>
                <w:t>EACH</w:t>
              </w:r>
            </w:ins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508D9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2" w:author="Ericsson" w:date="2022-10-27T22:12:00Z"/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</w:pPr>
            <w:ins w:id="393" w:author="Ericsson" w:date="2022-10-27T22:12:00Z">
              <w:r w:rsidRPr="00024D88">
                <w:rPr>
                  <w:rFonts w:ascii="Arial" w:eastAsia="Batang" w:hAnsi="Arial"/>
                  <w:bCs/>
                  <w:sz w:val="18"/>
                  <w:szCs w:val="20"/>
                  <w:lang w:val="en-GB" w:eastAsia="ko-KR"/>
                </w:rPr>
                <w:t>ignore</w:t>
              </w:r>
            </w:ins>
          </w:p>
        </w:tc>
      </w:tr>
      <w:tr w:rsidR="00B61F60" w:rsidRPr="00024D88" w14:paraId="74A711A1" w14:textId="77777777" w:rsidTr="0055610C">
        <w:trPr>
          <w:gridAfter w:val="1"/>
          <w:wAfter w:w="18" w:type="dxa"/>
          <w:ins w:id="394" w:author="Ericsson" w:date="2022-10-27T22:12:00Z"/>
        </w:trPr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72311" w14:textId="134BF3F2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ins w:id="395" w:author="Ericsson" w:date="2022-10-27T22:12:00Z"/>
                <w:rFonts w:ascii="Arial" w:hAnsi="Arial" w:cs="Arial"/>
                <w:sz w:val="18"/>
                <w:lang w:val="en-GB" w:eastAsia="ko-KR"/>
              </w:rPr>
            </w:pPr>
            <w:ins w:id="396" w:author="Ericsson" w:date="2022-11-03T15:02:00Z">
              <w:r w:rsidRPr="00024D88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&gt;&gt;servingCellMO</w:t>
              </w:r>
            </w:ins>
          </w:p>
        </w:tc>
        <w:tc>
          <w:tcPr>
            <w:tcW w:w="1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9336C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7" w:author="Ericsson" w:date="2022-10-27T22:12:00Z"/>
                <w:rFonts w:ascii="Arial" w:eastAsia="Batang" w:hAnsi="Arial" w:cs="Arial"/>
                <w:bCs/>
                <w:sz w:val="18"/>
                <w:lang w:val="en-GB" w:eastAsia="ko-KR"/>
              </w:rPr>
            </w:pPr>
            <w:ins w:id="398" w:author="Ericsson" w:date="2022-10-27T22:12:00Z">
              <w:r w:rsidRPr="00024D88">
                <w:rPr>
                  <w:rFonts w:ascii="Arial" w:eastAsia="Batang" w:hAnsi="Arial"/>
                  <w:bCs/>
                  <w:sz w:val="18"/>
                  <w:szCs w:val="20"/>
                  <w:lang w:val="en-GB" w:eastAsia="ko-KR"/>
                </w:rPr>
                <w:t>M</w:t>
              </w:r>
            </w:ins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66D9B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9" w:author="Ericsson" w:date="2022-10-27T22:12:00Z"/>
                <w:rFonts w:ascii="Arial" w:eastAsia="Batang" w:hAnsi="Arial" w:cs="Arial"/>
                <w:bCs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7B610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0" w:author="Ericsson" w:date="2022-10-27T22:12:00Z"/>
                <w:rFonts w:ascii="Arial" w:hAnsi="Arial" w:cs="Arial"/>
                <w:sz w:val="18"/>
                <w:szCs w:val="18"/>
                <w:lang w:val="en-GB" w:eastAsia="ko-KR"/>
              </w:rPr>
            </w:pPr>
            <w:ins w:id="401" w:author="Ericsson" w:date="2022-10-27T22:12:00Z">
              <w:r w:rsidRPr="00024D88">
                <w:rPr>
                  <w:rFonts w:ascii="Arial" w:eastAsia="Batang" w:hAnsi="Arial"/>
                  <w:bCs/>
                  <w:sz w:val="18"/>
                  <w:szCs w:val="20"/>
                  <w:lang w:val="en-GB" w:eastAsia="ko-KR"/>
                </w:rPr>
                <w:t>INTEGER (1..64)</w:t>
              </w:r>
            </w:ins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06D17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02" w:author="Ericsson" w:date="2022-10-27T22:12:00Z"/>
                <w:rFonts w:ascii="Arial" w:eastAsia="Batang" w:hAnsi="Arial" w:cs="Arial"/>
                <w:bCs/>
                <w:sz w:val="18"/>
                <w:lang w:val="en-GB" w:eastAsia="ko-KR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5C6B3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3" w:author="Ericsson" w:date="2022-10-27T22:12:00Z"/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</w:pPr>
            <w:ins w:id="404" w:author="Ericsson" w:date="2022-10-27T22:12:00Z">
              <w:r w:rsidRPr="00024D88">
                <w:rPr>
                  <w:rFonts w:ascii="Arial" w:eastAsia="Batang" w:hAnsi="Arial" w:cs="Arial"/>
                  <w:bCs/>
                  <w:sz w:val="18"/>
                  <w:szCs w:val="20"/>
                  <w:lang w:val="en-GB" w:eastAsia="ko-KR"/>
                </w:rPr>
                <w:t>-</w:t>
              </w:r>
            </w:ins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49579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5" w:author="Ericsson" w:date="2022-10-27T22:12:00Z"/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</w:pPr>
          </w:p>
        </w:tc>
      </w:tr>
    </w:tbl>
    <w:p w14:paraId="20820E40" w14:textId="77777777" w:rsidR="000005ED" w:rsidRPr="000005ED" w:rsidRDefault="000005ED" w:rsidP="000005E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005ED" w:rsidRPr="000005ED" w14:paraId="01D35EC7" w14:textId="77777777" w:rsidTr="00305E8C">
        <w:trPr>
          <w:jc w:val="center"/>
        </w:trPr>
        <w:tc>
          <w:tcPr>
            <w:tcW w:w="3686" w:type="dxa"/>
          </w:tcPr>
          <w:p w14:paraId="38698059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zh-CN"/>
              </w:rPr>
            </w:pPr>
            <w:r w:rsidRPr="000005ED">
              <w:rPr>
                <w:rFonts w:ascii="Arial" w:eastAsia="Times New Roman" w:hAnsi="Arial"/>
                <w:b/>
                <w:sz w:val="18"/>
                <w:szCs w:val="20"/>
                <w:lang w:val="en-GB" w:eastAsia="zh-CN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426D9AAB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zh-CN"/>
              </w:rPr>
            </w:pPr>
            <w:r w:rsidRPr="000005ED">
              <w:rPr>
                <w:rFonts w:ascii="Arial" w:eastAsia="Times New Roman" w:hAnsi="Arial"/>
                <w:b/>
                <w:sz w:val="18"/>
                <w:szCs w:val="20"/>
                <w:lang w:val="en-GB" w:eastAsia="zh-CN"/>
              </w:rPr>
              <w:t>Explanation</w:t>
            </w:r>
          </w:p>
        </w:tc>
      </w:tr>
      <w:tr w:rsidR="000005ED" w:rsidRPr="000005ED" w14:paraId="4AF17AB8" w14:textId="77777777" w:rsidTr="00305E8C">
        <w:trPr>
          <w:jc w:val="center"/>
        </w:trPr>
        <w:tc>
          <w:tcPr>
            <w:tcW w:w="3686" w:type="dxa"/>
          </w:tcPr>
          <w:p w14:paraId="24E7A4CD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maxnoofSRBs</w:t>
            </w:r>
          </w:p>
        </w:tc>
        <w:tc>
          <w:tcPr>
            <w:tcW w:w="5670" w:type="dxa"/>
          </w:tcPr>
          <w:p w14:paraId="65AA2244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Maximum no. of SRB allowed towards one UE, the maximum value is 8. </w:t>
            </w:r>
          </w:p>
        </w:tc>
      </w:tr>
      <w:tr w:rsidR="000005ED" w:rsidRPr="000005ED" w14:paraId="163E8656" w14:textId="77777777" w:rsidTr="00305E8C">
        <w:trPr>
          <w:jc w:val="center"/>
        </w:trPr>
        <w:tc>
          <w:tcPr>
            <w:tcW w:w="3686" w:type="dxa"/>
          </w:tcPr>
          <w:p w14:paraId="2CFDD3E4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maxnoofDRBs</w:t>
            </w:r>
          </w:p>
        </w:tc>
        <w:tc>
          <w:tcPr>
            <w:tcW w:w="5670" w:type="dxa"/>
          </w:tcPr>
          <w:p w14:paraId="20B68CA6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Maximum no. of DRB allowed towards one UE, the maximum value is 64. </w:t>
            </w:r>
          </w:p>
        </w:tc>
      </w:tr>
      <w:tr w:rsidR="000005ED" w:rsidRPr="000005ED" w14:paraId="6F4BF7B0" w14:textId="77777777" w:rsidTr="00305E8C">
        <w:trPr>
          <w:jc w:val="center"/>
        </w:trPr>
        <w:tc>
          <w:tcPr>
            <w:tcW w:w="3686" w:type="dxa"/>
          </w:tcPr>
          <w:p w14:paraId="77B45666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maxnoofDLUPTNLInformation</w:t>
            </w:r>
          </w:p>
        </w:tc>
        <w:tc>
          <w:tcPr>
            <w:tcW w:w="5670" w:type="dxa"/>
          </w:tcPr>
          <w:p w14:paraId="5C6379FE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Maximum no. of DL UP TNL Information allowed towards one DRB, the maximum value is 2.</w:t>
            </w:r>
          </w:p>
        </w:tc>
      </w:tr>
      <w:tr w:rsidR="000005ED" w:rsidRPr="000005ED" w14:paraId="43AAC16A" w14:textId="77777777" w:rsidTr="00305E8C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02CA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CFEF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Maximum no. of SCells allowed towards one UE, the maximum value is 32.</w:t>
            </w:r>
          </w:p>
        </w:tc>
      </w:tr>
      <w:tr w:rsidR="000005ED" w:rsidRPr="000005ED" w14:paraId="756C4379" w14:textId="77777777" w:rsidTr="00305E8C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E530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maxnoofBHRLCChannels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2891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Maximum no. of BH RLC channels allowed towards one IAB-node, the maximum value is 65536.</w:t>
            </w:r>
          </w:p>
        </w:tc>
      </w:tr>
      <w:tr w:rsidR="000005ED" w:rsidRPr="000005ED" w14:paraId="69A91D60" w14:textId="77777777" w:rsidTr="00305E8C">
        <w:trPr>
          <w:jc w:val="center"/>
        </w:trPr>
        <w:tc>
          <w:tcPr>
            <w:tcW w:w="3686" w:type="dxa"/>
          </w:tcPr>
          <w:p w14:paraId="55658273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maxnoof</w:t>
            </w:r>
            <w:r w:rsidRPr="000005ED">
              <w:rPr>
                <w:rFonts w:ascii="Arial" w:eastAsia="Times New Roman" w:hAnsi="Arial" w:hint="eastAsia"/>
                <w:sz w:val="18"/>
                <w:szCs w:val="20"/>
                <w:lang w:eastAsia="zh-CN"/>
              </w:rPr>
              <w:t>SL</w:t>
            </w: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DRBs</w:t>
            </w:r>
          </w:p>
        </w:tc>
        <w:tc>
          <w:tcPr>
            <w:tcW w:w="5670" w:type="dxa"/>
          </w:tcPr>
          <w:p w14:paraId="324A5B9B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Maximum no. of </w:t>
            </w:r>
            <w:r w:rsidRPr="000005ED">
              <w:rPr>
                <w:rFonts w:ascii="Arial" w:eastAsia="Times New Roman" w:hAnsi="Arial" w:hint="eastAsia"/>
                <w:sz w:val="18"/>
                <w:szCs w:val="20"/>
                <w:lang w:eastAsia="zh-CN"/>
              </w:rPr>
              <w:t xml:space="preserve">SL </w:t>
            </w: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DRB allowed </w:t>
            </w:r>
            <w:r w:rsidRPr="000005ED">
              <w:rPr>
                <w:rFonts w:ascii="Arial" w:eastAsia="Times New Roman" w:hAnsi="Arial" w:hint="eastAsia"/>
                <w:sz w:val="18"/>
                <w:szCs w:val="20"/>
                <w:lang w:eastAsia="zh-CN"/>
              </w:rPr>
              <w:t>for NR sidelink communication per</w:t>
            </w: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UE, the maximum value is </w:t>
            </w:r>
            <w:r w:rsidRPr="000005ED">
              <w:rPr>
                <w:rFonts w:ascii="Arial" w:eastAsia="Times New Roman" w:hAnsi="Arial" w:hint="eastAsia"/>
                <w:sz w:val="18"/>
                <w:szCs w:val="20"/>
                <w:lang w:eastAsia="zh-CN"/>
              </w:rPr>
              <w:t>512</w:t>
            </w: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.</w:t>
            </w:r>
          </w:p>
        </w:tc>
      </w:tr>
      <w:tr w:rsidR="000005ED" w:rsidRPr="000005ED" w14:paraId="4C4E7BBB" w14:textId="77777777" w:rsidTr="00305E8C">
        <w:trPr>
          <w:jc w:val="center"/>
        </w:trPr>
        <w:tc>
          <w:tcPr>
            <w:tcW w:w="3686" w:type="dxa"/>
          </w:tcPr>
          <w:p w14:paraId="17D8E470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maxnoofAdditionalPDCPDuplicationTNL</w:t>
            </w:r>
          </w:p>
        </w:tc>
        <w:tc>
          <w:tcPr>
            <w:tcW w:w="5670" w:type="dxa"/>
          </w:tcPr>
          <w:p w14:paraId="76C05A20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Maximum no. of additional UP TNL Information allowed towards one DRB, the maximum value is 2. </w:t>
            </w:r>
          </w:p>
        </w:tc>
      </w:tr>
      <w:tr w:rsidR="000005ED" w:rsidRPr="000005ED" w14:paraId="5DACF51A" w14:textId="77777777" w:rsidTr="00305E8C">
        <w:trPr>
          <w:jc w:val="center"/>
        </w:trPr>
        <w:tc>
          <w:tcPr>
            <w:tcW w:w="3686" w:type="dxa"/>
          </w:tcPr>
          <w:p w14:paraId="79ED8361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maxnoofUuRLCChannels</w:t>
            </w:r>
          </w:p>
        </w:tc>
        <w:tc>
          <w:tcPr>
            <w:tcW w:w="5670" w:type="dxa"/>
          </w:tcPr>
          <w:p w14:paraId="27D62743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Maximum no. of Uu Relay RLC channels for L2 U2N relaying per Relay UE, the maximum value is 32.</w:t>
            </w:r>
          </w:p>
        </w:tc>
      </w:tr>
      <w:tr w:rsidR="000005ED" w:rsidRPr="000005ED" w14:paraId="0D9770F0" w14:textId="77777777" w:rsidTr="00305E8C">
        <w:trPr>
          <w:jc w:val="center"/>
        </w:trPr>
        <w:tc>
          <w:tcPr>
            <w:tcW w:w="3686" w:type="dxa"/>
          </w:tcPr>
          <w:p w14:paraId="4F43D663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maxnoofPC5RLCChannels</w:t>
            </w:r>
          </w:p>
        </w:tc>
        <w:tc>
          <w:tcPr>
            <w:tcW w:w="5670" w:type="dxa"/>
          </w:tcPr>
          <w:p w14:paraId="78847C0A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 xml:space="preserve">Maximum no. of </w:t>
            </w:r>
            <w:r w:rsidRPr="000005ED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PC5 Relay</w:t>
            </w:r>
            <w:r w:rsidRPr="000005ED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 xml:space="preserve"> RLC </w:t>
            </w:r>
            <w:r w:rsidRPr="000005ED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channel</w:t>
            </w:r>
            <w:r w:rsidRPr="000005ED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s allowed for L2 U2N relaying per Remote UE or Relay UE, the maximum value is 512.</w:t>
            </w:r>
          </w:p>
        </w:tc>
      </w:tr>
      <w:tr w:rsidR="00ED6D92" w:rsidRPr="000005ED" w14:paraId="1604005D" w14:textId="77777777" w:rsidTr="00305E8C">
        <w:trPr>
          <w:jc w:val="center"/>
          <w:ins w:id="406" w:author="Ericsson" w:date="2022-10-24T17:24:00Z"/>
        </w:trPr>
        <w:tc>
          <w:tcPr>
            <w:tcW w:w="3686" w:type="dxa"/>
          </w:tcPr>
          <w:p w14:paraId="0389D02F" w14:textId="029D24E3" w:rsidR="00ED6D92" w:rsidRPr="00A9060B" w:rsidRDefault="00881828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7" w:author="Ericsson" w:date="2022-10-24T17:24:00Z"/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ins w:id="408" w:author="Ericsson" w:date="2022-10-24T17:25:00Z">
              <w:r w:rsidRPr="00A9060B">
                <w:rPr>
                  <w:rFonts w:ascii="Arial" w:eastAsia="Times New Roman" w:hAnsi="Arial" w:cs="Arial"/>
                  <w:sz w:val="18"/>
                  <w:szCs w:val="20"/>
                  <w:lang w:val="en-GB" w:eastAsia="ko-KR"/>
                </w:rPr>
                <w:t>maxNrofBWPs</w:t>
              </w:r>
            </w:ins>
          </w:p>
        </w:tc>
        <w:tc>
          <w:tcPr>
            <w:tcW w:w="5670" w:type="dxa"/>
          </w:tcPr>
          <w:p w14:paraId="5904537E" w14:textId="725D3730" w:rsidR="00ED6D92" w:rsidRPr="00A9060B" w:rsidRDefault="00ED6D92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9" w:author="Ericsson" w:date="2022-10-24T17:24:00Z"/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ins w:id="410" w:author="Ericsson" w:date="2022-10-24T17:25:00Z">
              <w:r w:rsidRPr="00A9060B">
                <w:rPr>
                  <w:rFonts w:ascii="Arial" w:eastAsia="Times New Roman" w:hAnsi="Arial" w:cs="Arial"/>
                  <w:sz w:val="18"/>
                  <w:szCs w:val="20"/>
                  <w:lang w:val="en-GB" w:eastAsia="ko-KR"/>
                </w:rPr>
                <w:t>Maximum number of BWPs per serving cell</w:t>
              </w:r>
              <w:r w:rsidR="007A49B3" w:rsidRPr="00A9060B">
                <w:rPr>
                  <w:rFonts w:ascii="Arial" w:eastAsia="Times New Roman" w:hAnsi="Arial" w:cs="Arial"/>
                  <w:sz w:val="18"/>
                  <w:szCs w:val="20"/>
                  <w:lang w:val="en-GB" w:eastAsia="ko-KR"/>
                </w:rPr>
                <w:t>, the maximum</w:t>
              </w:r>
            </w:ins>
            <w:ins w:id="411" w:author="Ericsson" w:date="2022-10-24T17:26:00Z">
              <w:r w:rsidR="007A49B3" w:rsidRPr="00A9060B">
                <w:rPr>
                  <w:rFonts w:ascii="Arial" w:eastAsia="Times New Roman" w:hAnsi="Arial" w:cs="Arial"/>
                  <w:sz w:val="18"/>
                  <w:szCs w:val="20"/>
                  <w:lang w:val="en-GB" w:eastAsia="ko-KR"/>
                </w:rPr>
                <w:t xml:space="preserve"> value is </w:t>
              </w:r>
            </w:ins>
            <w:ins w:id="412" w:author="Ericsson" w:date="2022-10-27T01:21:00Z">
              <w:r w:rsidR="00965558" w:rsidRPr="00A9060B">
                <w:rPr>
                  <w:rFonts w:ascii="Arial" w:eastAsia="Times New Roman" w:hAnsi="Arial" w:cs="Arial"/>
                  <w:sz w:val="18"/>
                  <w:szCs w:val="20"/>
                  <w:lang w:val="en-GB" w:eastAsia="ko-KR"/>
                </w:rPr>
                <w:t>8</w:t>
              </w:r>
            </w:ins>
            <w:ins w:id="413" w:author="Ericsson" w:date="2022-10-24T17:26:00Z">
              <w:r w:rsidR="007A49B3" w:rsidRPr="00A9060B">
                <w:rPr>
                  <w:rFonts w:ascii="Arial" w:eastAsia="Times New Roman" w:hAnsi="Arial" w:cs="Arial"/>
                  <w:sz w:val="18"/>
                  <w:szCs w:val="20"/>
                  <w:lang w:val="en-GB" w:eastAsia="ko-KR"/>
                </w:rPr>
                <w:t>.</w:t>
              </w:r>
            </w:ins>
          </w:p>
        </w:tc>
      </w:tr>
    </w:tbl>
    <w:p w14:paraId="05D470D9" w14:textId="77777777" w:rsidR="000005ED" w:rsidRPr="000005ED" w:rsidRDefault="000005ED" w:rsidP="000005E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</w:p>
    <w:p w14:paraId="79CBCEA9" w14:textId="53E959E0" w:rsidR="00B83DAD" w:rsidRDefault="00B83DAD" w:rsidP="00960034">
      <w:pPr>
        <w:jc w:val="center"/>
        <w:rPr>
          <w:b/>
          <w:bCs/>
          <w:noProof/>
        </w:rPr>
      </w:pPr>
    </w:p>
    <w:p w14:paraId="094E6375" w14:textId="77777777" w:rsidR="00383BFC" w:rsidRPr="00383BFC" w:rsidRDefault="00383BFC" w:rsidP="00383BF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</w:p>
    <w:p w14:paraId="5AD38FEF" w14:textId="7AE821E4" w:rsidR="008702EE" w:rsidRDefault="008702EE" w:rsidP="008702EE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64385632" w14:textId="77777777" w:rsidR="00245674" w:rsidRPr="00245674" w:rsidRDefault="00245674" w:rsidP="0024567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ko-KR"/>
        </w:rPr>
      </w:pPr>
      <w:bookmarkStart w:id="414" w:name="_Toc20956002"/>
      <w:bookmarkStart w:id="415" w:name="_Toc29893128"/>
      <w:bookmarkStart w:id="416" w:name="_Toc36557065"/>
      <w:bookmarkStart w:id="417" w:name="_Toc45832585"/>
      <w:bookmarkStart w:id="418" w:name="_Toc51763907"/>
      <w:bookmarkStart w:id="419" w:name="_Toc64449079"/>
      <w:bookmarkStart w:id="420" w:name="_Toc66289738"/>
      <w:bookmarkStart w:id="421" w:name="_Toc74154851"/>
      <w:bookmarkStart w:id="422" w:name="_Toc81383595"/>
      <w:bookmarkStart w:id="423" w:name="_Toc88658229"/>
      <w:bookmarkStart w:id="424" w:name="_Toc97911141"/>
      <w:bookmarkStart w:id="425" w:name="_Toc99038965"/>
      <w:bookmarkStart w:id="426" w:name="_Toc99731228"/>
      <w:bookmarkStart w:id="427" w:name="_Toc105511363"/>
      <w:bookmarkStart w:id="428" w:name="_Toc105927895"/>
      <w:bookmarkStart w:id="429" w:name="_Toc106110435"/>
      <w:bookmarkStart w:id="430" w:name="_Toc113835877"/>
      <w:r w:rsidRPr="00245674">
        <w:rPr>
          <w:rFonts w:ascii="Arial" w:eastAsia="Times New Roman" w:hAnsi="Arial"/>
          <w:sz w:val="28"/>
          <w:szCs w:val="20"/>
          <w:lang w:val="en-GB" w:eastAsia="ko-KR"/>
        </w:rPr>
        <w:t>9.4.4</w:t>
      </w:r>
      <w:r w:rsidRPr="00245674">
        <w:rPr>
          <w:rFonts w:ascii="Arial" w:eastAsia="Times New Roman" w:hAnsi="Arial"/>
          <w:sz w:val="28"/>
          <w:szCs w:val="20"/>
          <w:lang w:val="en-GB" w:eastAsia="ko-KR"/>
        </w:rPr>
        <w:tab/>
        <w:t>PDU Definitions</w:t>
      </w:r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</w:p>
    <w:p w14:paraId="604F99EF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-- ASN1START </w:t>
      </w:r>
    </w:p>
    <w:p w14:paraId="68D15F35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433E57FC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49C22F52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PDU definitions for F1AP.</w:t>
      </w:r>
    </w:p>
    <w:p w14:paraId="399E2F49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0488DCD7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118CC501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606E60DF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F1AP-PDU-Contents { </w:t>
      </w:r>
    </w:p>
    <w:p w14:paraId="05873CFB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itu-t (0) identified-organization (4) etsi (0) mobileDomain (0) </w:t>
      </w:r>
    </w:p>
    <w:p w14:paraId="303B273A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ngran-access (22) modules (3) f1ap (3) version1 (1) f1ap-PDU-Contents (1) }</w:t>
      </w:r>
    </w:p>
    <w:p w14:paraId="685C9ED4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44462526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DEFINITIONS AUTOMATIC TAGS ::= </w:t>
      </w:r>
    </w:p>
    <w:p w14:paraId="520BFF7D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315552B3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BEGIN</w:t>
      </w:r>
    </w:p>
    <w:p w14:paraId="31527345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431CFA87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49C3EC6D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7C51F433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lastRenderedPageBreak/>
        <w:t>-- IE parameter types from other modules.</w:t>
      </w:r>
    </w:p>
    <w:p w14:paraId="6F124A3A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2BB67D18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12E9DC76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0641CF9E" w14:textId="73CF7DA5" w:rsidR="0031646C" w:rsidRDefault="0031646C" w:rsidP="0031646C">
      <w:pPr>
        <w:jc w:val="center"/>
        <w:rPr>
          <w:b/>
          <w:bCs/>
          <w:noProof/>
        </w:rPr>
      </w:pPr>
      <w:r w:rsidRPr="0031646C">
        <w:rPr>
          <w:b/>
          <w:bCs/>
          <w:noProof/>
          <w:highlight w:val="cyan"/>
        </w:rPr>
        <w:t>&lt;unchanged text omitted&gt;</w:t>
      </w:r>
    </w:p>
    <w:p w14:paraId="0BD6D22C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 w:cs="Courier New"/>
          <w:noProof/>
          <w:sz w:val="16"/>
          <w:szCs w:val="20"/>
          <w:lang w:val="en-GB" w:eastAsia="ko-KR"/>
        </w:rPr>
        <w:tab/>
      </w:r>
      <w:r w:rsidRPr="00245674">
        <w:rPr>
          <w:rFonts w:ascii="Courier New" w:eastAsia="Times New Roman" w:hAnsi="Courier New"/>
          <w:sz w:val="16"/>
          <w:szCs w:val="20"/>
          <w:lang w:val="en-GB" w:eastAsia="ko-KR"/>
        </w:rPr>
        <w:t>UE-MulticastMRBs-ConfirmedToBeModified-Item,</w:t>
      </w:r>
    </w:p>
    <w:p w14:paraId="4B49ABCA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 w:cs="Courier New"/>
          <w:noProof/>
          <w:sz w:val="16"/>
          <w:szCs w:val="20"/>
          <w:lang w:val="en-GB" w:eastAsia="ko-KR"/>
        </w:rPr>
        <w:tab/>
      </w:r>
      <w:r w:rsidRPr="00245674">
        <w:rPr>
          <w:rFonts w:ascii="Courier New" w:eastAsia="Times New Roman" w:hAnsi="Courier New"/>
          <w:sz w:val="16"/>
          <w:szCs w:val="20"/>
          <w:lang w:val="en-GB" w:eastAsia="ko-KR"/>
        </w:rPr>
        <w:t>UE-MulticastMRBs-RequiredToBeModified-Item,</w:t>
      </w:r>
    </w:p>
    <w:p w14:paraId="64503AFF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z w:val="16"/>
          <w:szCs w:val="20"/>
          <w:lang w:val="en-GB" w:eastAsia="ko-KR"/>
        </w:rPr>
        <w:tab/>
        <w:t>UE-MulticastMRBs-RequiredToBeReleased-Item,</w:t>
      </w:r>
    </w:p>
    <w:p w14:paraId="74F447F0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 w:cs="Courier New"/>
          <w:noProof/>
          <w:sz w:val="16"/>
          <w:szCs w:val="20"/>
          <w:lang w:val="en-GB" w:eastAsia="ko-KR"/>
        </w:rPr>
        <w:tab/>
        <w:t>UE-MulticastMRBs-ToBeReleased-Item,</w:t>
      </w:r>
    </w:p>
    <w:p w14:paraId="5A78B354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 w:cs="Courier New"/>
          <w:noProof/>
          <w:sz w:val="16"/>
          <w:szCs w:val="20"/>
          <w:lang w:val="en-GB" w:eastAsia="ko-KR"/>
        </w:rPr>
        <w:tab/>
        <w:t>UE-MulticastMRBs-ToBeSetup-Item,</w:t>
      </w:r>
    </w:p>
    <w:p w14:paraId="63848224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</w:pPr>
      <w:r w:rsidRPr="00245674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  <w:t>Pos</w:t>
      </w:r>
      <w:r w:rsidRPr="0024567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MeasurementAmount,</w:t>
      </w:r>
    </w:p>
    <w:p w14:paraId="6D819D1B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BAP-Header-Rewriting-Removed-List-Item,</w:t>
      </w:r>
    </w:p>
    <w:p w14:paraId="20750295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</w:pPr>
      <w:r w:rsidRPr="00245674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ab/>
        <w:t>SLDRXCycle</w:t>
      </w: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List,</w:t>
      </w:r>
    </w:p>
    <w:p w14:paraId="43F0C5A7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245674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245674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>MDTPLMN</w:t>
      </w:r>
      <w:r w:rsidRPr="00245674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Modification</w:t>
      </w:r>
      <w:r w:rsidRPr="00245674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>List,</w:t>
      </w:r>
    </w:p>
    <w:p w14:paraId="06DB6200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ActivationRequestType,</w:t>
      </w:r>
    </w:p>
    <w:p w14:paraId="294B54AC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PosMeasGapPreConfigList,</w:t>
      </w:r>
    </w:p>
    <w:p w14:paraId="49FC0694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PosMeasurementPeriodicityNR-AoA</w:t>
      </w:r>
      <w:r w:rsidRPr="0024567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,</w:t>
      </w:r>
    </w:p>
    <w:p w14:paraId="6495292A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SRSPosRRCInactiveConfig</w:t>
      </w:r>
      <w:r w:rsidRPr="0024567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,</w:t>
      </w:r>
    </w:p>
    <w:p w14:paraId="49592273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SDTBearerConfigurationQueryIndication,</w:t>
      </w:r>
    </w:p>
    <w:p w14:paraId="7B8B68B8" w14:textId="24C3D73F" w:rsid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1" w:author="Ericsson" w:date="2022-11-03T14:00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SDTBearerConfigurationInfo</w:t>
      </w:r>
      <w:ins w:id="432" w:author="Ericsson" w:date="2022-11-03T14:00:00Z">
        <w:r w:rsidR="00113BC3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,</w:t>
        </w:r>
      </w:ins>
    </w:p>
    <w:p w14:paraId="082552D9" w14:textId="08875FDA" w:rsidR="00113BC3" w:rsidRDefault="00113BC3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3" w:author="Ericsson" w:date="2022-11-03T14:44:00Z"/>
          <w:rFonts w:ascii="Courier New" w:eastAsia="Times New Roman" w:hAnsi="Courier New"/>
          <w:sz w:val="16"/>
          <w:szCs w:val="20"/>
          <w:lang w:val="en-GB" w:eastAsia="ko-KR"/>
        </w:rPr>
      </w:pPr>
      <w:ins w:id="434" w:author="Ericsson" w:date="2022-11-03T14:00:00Z"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ServingCellMO-List</w:t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-Item</w:t>
        </w:r>
      </w:ins>
      <w:ins w:id="435" w:author="Ericsson" w:date="2022-11-03T14:44:00Z">
        <w:r w:rsidR="00E8719F">
          <w:rPr>
            <w:rFonts w:ascii="Courier New" w:eastAsia="Times New Roman" w:hAnsi="Courier New"/>
            <w:sz w:val="16"/>
            <w:szCs w:val="20"/>
            <w:lang w:val="en-GB" w:eastAsia="ko-KR"/>
          </w:rPr>
          <w:t>,</w:t>
        </w:r>
      </w:ins>
    </w:p>
    <w:p w14:paraId="59106AC0" w14:textId="7D18B29F" w:rsidR="00144A5C" w:rsidRPr="00245674" w:rsidRDefault="0093799B" w:rsidP="00F758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</w:pPr>
      <w:ins w:id="436" w:author="Ericsson" w:date="2022-11-03T14:44:00Z"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E41ACA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ServingCellMO-encoded-in-CGC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-</w:t>
        </w:r>
        <w:r w:rsidRPr="00E41ACA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List</w:t>
        </w:r>
      </w:ins>
    </w:p>
    <w:p w14:paraId="2E3D5DF8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0"/>
          <w:lang w:val="en-GB" w:eastAsia="ko-KR"/>
        </w:rPr>
      </w:pPr>
    </w:p>
    <w:p w14:paraId="034AC824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66ECC6C5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24926E87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FROM F1AP-IEs</w:t>
      </w:r>
    </w:p>
    <w:p w14:paraId="20A6FE4C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4E4C353F" w14:textId="77777777" w:rsidR="0031646C" w:rsidRDefault="0031646C" w:rsidP="0031646C">
      <w:pPr>
        <w:jc w:val="center"/>
        <w:rPr>
          <w:b/>
          <w:bCs/>
          <w:noProof/>
        </w:rPr>
      </w:pPr>
      <w:r w:rsidRPr="0031646C">
        <w:rPr>
          <w:b/>
          <w:bCs/>
          <w:noProof/>
          <w:highlight w:val="cyan"/>
        </w:rPr>
        <w:t>&lt;unchanged text omitted&gt;</w:t>
      </w:r>
    </w:p>
    <w:p w14:paraId="15EC3F4D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245674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id-ManagementBasedMDTPLMNModificationList,</w:t>
      </w:r>
    </w:p>
    <w:p w14:paraId="234536A1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id-</w:t>
      </w: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ActivationRequestType,</w:t>
      </w:r>
    </w:p>
    <w:p w14:paraId="314D872C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</w:pPr>
      <w:r w:rsidRPr="0024567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id-PosMeasGapPreConfigList</w:t>
      </w:r>
      <w:r w:rsidRPr="00245674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>,</w:t>
      </w:r>
    </w:p>
    <w:p w14:paraId="06475DCF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  <w:t>id-</w:t>
      </w: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PosMeasurementPeriodicityNR-AoA,</w:t>
      </w:r>
    </w:p>
    <w:p w14:paraId="7AE671DD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id-SRSPosRRCInactiveConfig,</w:t>
      </w:r>
    </w:p>
    <w:p w14:paraId="75AB16CE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245674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id-</w:t>
      </w: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SDTBearerConfigurationQueryIndication,</w:t>
      </w:r>
    </w:p>
    <w:p w14:paraId="3F96CFDA" w14:textId="43BD60FD" w:rsid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7" w:author="Ericsson" w:date="2022-11-03T13:56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id-SDTBearerConfigurationInfo,</w:t>
      </w:r>
    </w:p>
    <w:p w14:paraId="533EB3C8" w14:textId="636B1C44" w:rsidR="00AE0395" w:rsidRDefault="00AE0395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8" w:author="Ericsson" w:date="2022-11-03T14:00:00Z"/>
          <w:rFonts w:ascii="Courier New" w:eastAsia="Times New Roman" w:hAnsi="Courier New"/>
          <w:sz w:val="16"/>
          <w:szCs w:val="20"/>
          <w:lang w:val="en-GB" w:eastAsia="ko-KR"/>
        </w:rPr>
      </w:pPr>
      <w:ins w:id="439" w:author="Ericsson" w:date="2022-11-03T13:56:00Z"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</w:ins>
      <w:ins w:id="440" w:author="Ericsson" w:date="2022-11-03T13:57:00Z"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id-ServingCellMO-List,</w:t>
        </w:r>
      </w:ins>
    </w:p>
    <w:p w14:paraId="1F2855B7" w14:textId="03CF02BE" w:rsidR="008D775C" w:rsidRDefault="008D775C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1" w:author="Ericsson" w:date="2022-11-03T14:44:00Z"/>
          <w:rFonts w:ascii="Courier New" w:eastAsia="Times New Roman" w:hAnsi="Courier New"/>
          <w:sz w:val="16"/>
          <w:szCs w:val="20"/>
          <w:lang w:val="en-GB" w:eastAsia="ko-KR"/>
        </w:rPr>
      </w:pPr>
      <w:ins w:id="442" w:author="Ericsson" w:date="2022-11-03T14:00:00Z"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  <w:t>id-ServingCellMO-List</w:t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-Item</w:t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,</w:t>
        </w:r>
      </w:ins>
    </w:p>
    <w:p w14:paraId="37A8DB09" w14:textId="732B24E4" w:rsidR="0093799B" w:rsidRDefault="0093799B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3" w:author="Ericsson" w:date="2022-11-03T14:52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ins w:id="444" w:author="Ericsson" w:date="2022-11-03T14:44:00Z"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  <w:t>id-</w:t>
        </w:r>
        <w:r w:rsidRPr="00E41ACA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ServingCellMO-encoded-in-CGC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-</w:t>
        </w:r>
        <w:r w:rsidRPr="00E41ACA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List</w:t>
        </w:r>
      </w:ins>
      <w:ins w:id="445" w:author="Ericsson" w:date="2022-11-03T14:45:00Z"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,</w:t>
        </w:r>
      </w:ins>
    </w:p>
    <w:p w14:paraId="17B0B125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maxCellingNBDU,</w:t>
      </w:r>
    </w:p>
    <w:p w14:paraId="70888ED6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maxnoofCandidateSpCells,</w:t>
      </w:r>
    </w:p>
    <w:p w14:paraId="41DCA300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maxnoofDRBs,</w:t>
      </w:r>
    </w:p>
    <w:p w14:paraId="48660932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maxnoofErrors,</w:t>
      </w:r>
    </w:p>
    <w:p w14:paraId="0D7BA6F9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maxnoofIndividualF1ConnectionsToReset,</w:t>
      </w:r>
    </w:p>
    <w:p w14:paraId="5BC14FD5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4567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maxnoof</w:t>
      </w:r>
      <w:r w:rsidRPr="00245674">
        <w:rPr>
          <w:rFonts w:ascii="Courier New" w:eastAsia="Times New Roman" w:hAnsi="Courier New"/>
          <w:noProof/>
          <w:sz w:val="16"/>
          <w:szCs w:val="20"/>
          <w:lang w:val="en-GB" w:eastAsia="zh-CN"/>
        </w:rPr>
        <w:t>Potential</w:t>
      </w:r>
      <w:r w:rsidRPr="0024567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S</w:t>
      </w:r>
      <w:r w:rsidRPr="00245674">
        <w:rPr>
          <w:rFonts w:ascii="Courier New" w:eastAsia="Times New Roman" w:hAnsi="Courier New"/>
          <w:noProof/>
          <w:sz w:val="16"/>
          <w:szCs w:val="20"/>
          <w:lang w:val="en-GB" w:eastAsia="zh-CN"/>
        </w:rPr>
        <w:t>p</w:t>
      </w:r>
      <w:r w:rsidRPr="0024567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Cells,</w:t>
      </w:r>
    </w:p>
    <w:p w14:paraId="2220931F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maxnoofSCells,</w:t>
      </w:r>
    </w:p>
    <w:p w14:paraId="56B8BF96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maxnoofSRBs,</w:t>
      </w:r>
    </w:p>
    <w:p w14:paraId="089AC798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maxnoofPagingCells,</w:t>
      </w:r>
    </w:p>
    <w:p w14:paraId="34E7CD7D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maxnoofTNLAssociations,</w:t>
      </w:r>
    </w:p>
    <w:p w14:paraId="3BC301E3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24567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maxCellineNB</w:t>
      </w: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,</w:t>
      </w:r>
    </w:p>
    <w:p w14:paraId="432C3443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en-GB"/>
        </w:rPr>
      </w:pPr>
      <w:r w:rsidRPr="00245674">
        <w:rPr>
          <w:rFonts w:ascii="Courier New" w:eastAsia="Times New Roman" w:hAnsi="Courier New" w:cs="Arial"/>
          <w:noProof/>
          <w:sz w:val="16"/>
          <w:szCs w:val="18"/>
          <w:lang w:val="en-GB" w:eastAsia="zh-CN"/>
        </w:rPr>
        <w:tab/>
      </w:r>
      <w:r w:rsidRPr="00245674">
        <w:rPr>
          <w:rFonts w:ascii="Courier New" w:eastAsia="Times New Roman" w:hAnsi="Courier New" w:cs="Arial"/>
          <w:noProof/>
          <w:sz w:val="16"/>
          <w:szCs w:val="18"/>
          <w:lang w:val="en-GB"/>
        </w:rPr>
        <w:t>maxnoofUEIDs,</w:t>
      </w:r>
    </w:p>
    <w:p w14:paraId="11DDBD2B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en-GB"/>
        </w:rPr>
      </w:pPr>
      <w:r w:rsidRPr="00245674">
        <w:rPr>
          <w:rFonts w:ascii="Courier New" w:eastAsia="Times New Roman" w:hAnsi="Courier New" w:cs="Arial"/>
          <w:noProof/>
          <w:sz w:val="16"/>
          <w:szCs w:val="18"/>
          <w:lang w:val="en-GB"/>
        </w:rPr>
        <w:tab/>
        <w:t>maxnoofBHRLCChannels,</w:t>
      </w:r>
    </w:p>
    <w:p w14:paraId="02AED166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en-GB"/>
        </w:rPr>
      </w:pPr>
      <w:r w:rsidRPr="00245674">
        <w:rPr>
          <w:rFonts w:ascii="Courier New" w:eastAsia="Times New Roman" w:hAnsi="Courier New" w:cs="Arial"/>
          <w:noProof/>
          <w:sz w:val="16"/>
          <w:szCs w:val="18"/>
          <w:lang w:val="en-GB"/>
        </w:rPr>
        <w:lastRenderedPageBreak/>
        <w:tab/>
        <w:t>maxnoofRoutingEntries,</w:t>
      </w:r>
    </w:p>
    <w:p w14:paraId="07A3E111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en-GB"/>
        </w:rPr>
      </w:pPr>
      <w:r w:rsidRPr="00245674">
        <w:rPr>
          <w:rFonts w:ascii="Courier New" w:eastAsia="Times New Roman" w:hAnsi="Courier New" w:cs="Arial"/>
          <w:noProof/>
          <w:sz w:val="16"/>
          <w:szCs w:val="18"/>
          <w:lang w:val="en-GB"/>
        </w:rPr>
        <w:tab/>
        <w:t>maxnoofChildIABNodes,</w:t>
      </w:r>
    </w:p>
    <w:p w14:paraId="34FE06B2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en-GB"/>
        </w:rPr>
      </w:pPr>
      <w:r w:rsidRPr="00245674">
        <w:rPr>
          <w:rFonts w:ascii="Courier New" w:eastAsia="Times New Roman" w:hAnsi="Courier New" w:cs="Arial"/>
          <w:noProof/>
          <w:sz w:val="16"/>
          <w:szCs w:val="18"/>
          <w:lang w:val="en-GB"/>
        </w:rPr>
        <w:tab/>
        <w:t>maxnoofServedCellsIAB,</w:t>
      </w:r>
    </w:p>
    <w:p w14:paraId="1053AA02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en-GB"/>
        </w:rPr>
      </w:pPr>
      <w:r w:rsidRPr="00245674">
        <w:rPr>
          <w:rFonts w:ascii="Courier New" w:eastAsia="Times New Roman" w:hAnsi="Courier New" w:cs="Arial"/>
          <w:noProof/>
          <w:sz w:val="16"/>
          <w:szCs w:val="18"/>
          <w:lang w:val="en-GB"/>
        </w:rPr>
        <w:tab/>
        <w:t>maxnoofTLAsIAB,</w:t>
      </w:r>
    </w:p>
    <w:p w14:paraId="74ADC0AA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en-GB"/>
        </w:rPr>
      </w:pPr>
      <w:r w:rsidRPr="00245674">
        <w:rPr>
          <w:rFonts w:ascii="Courier New" w:eastAsia="Times New Roman" w:hAnsi="Courier New" w:cs="Arial"/>
          <w:noProof/>
          <w:sz w:val="16"/>
          <w:szCs w:val="18"/>
          <w:lang w:val="en-GB"/>
        </w:rPr>
        <w:tab/>
        <w:t>maxnoofULUPTNLInformationforIAB,</w:t>
      </w:r>
    </w:p>
    <w:p w14:paraId="48C52937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en-GB"/>
        </w:rPr>
      </w:pPr>
      <w:r w:rsidRPr="00245674">
        <w:rPr>
          <w:rFonts w:ascii="Courier New" w:eastAsia="Times New Roman" w:hAnsi="Courier New" w:cs="Arial"/>
          <w:noProof/>
          <w:sz w:val="16"/>
          <w:szCs w:val="18"/>
          <w:lang w:val="en-GB"/>
        </w:rPr>
        <w:tab/>
        <w:t>maxnoofUPTNLAddresses,</w:t>
      </w:r>
    </w:p>
    <w:p w14:paraId="4ECAF0FB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en-GB"/>
        </w:rPr>
      </w:pPr>
      <w:r w:rsidRPr="00245674">
        <w:rPr>
          <w:rFonts w:ascii="Courier New" w:eastAsia="Times New Roman" w:hAnsi="Courier New" w:cs="Arial"/>
          <w:noProof/>
          <w:sz w:val="16"/>
          <w:szCs w:val="18"/>
          <w:lang w:val="en-GB"/>
        </w:rPr>
        <w:tab/>
        <w:t>maxnoofSLDRBs,</w:t>
      </w:r>
    </w:p>
    <w:p w14:paraId="5A8BAA65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en-GB"/>
        </w:rPr>
      </w:pPr>
      <w:r w:rsidRPr="00245674">
        <w:rPr>
          <w:rFonts w:ascii="Courier New" w:eastAsia="Times New Roman" w:hAnsi="Courier New" w:cs="Arial"/>
          <w:noProof/>
          <w:sz w:val="16"/>
          <w:szCs w:val="18"/>
          <w:lang w:val="en-GB"/>
        </w:rPr>
        <w:tab/>
        <w:t>maxnoofTRPInfoTypes,</w:t>
      </w:r>
    </w:p>
    <w:p w14:paraId="3B14BD08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en-GB"/>
        </w:rPr>
      </w:pPr>
      <w:r w:rsidRPr="00245674">
        <w:rPr>
          <w:rFonts w:ascii="Courier New" w:eastAsia="Times New Roman" w:hAnsi="Courier New" w:cs="Arial"/>
          <w:noProof/>
          <w:sz w:val="16"/>
          <w:szCs w:val="18"/>
          <w:lang w:val="en-GB"/>
        </w:rPr>
        <w:tab/>
        <w:t>maxnoofTRPs,</w:t>
      </w:r>
    </w:p>
    <w:p w14:paraId="25A4BBAB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z w:val="16"/>
          <w:szCs w:val="20"/>
          <w:lang w:val="en-GB" w:eastAsia="ko-KR"/>
        </w:rPr>
        <w:tab/>
        <w:t>maxnoofMRBs,</w:t>
      </w:r>
    </w:p>
    <w:p w14:paraId="3BC047D8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en-GB" w:eastAsia="ko-KR"/>
        </w:rPr>
      </w:pPr>
      <w:r w:rsidRPr="00245674">
        <w:rPr>
          <w:rFonts w:ascii="Courier New" w:eastAsia="Times New Roman" w:hAnsi="Courier New" w:cs="Arial"/>
          <w:iCs/>
          <w:noProof/>
          <w:sz w:val="16"/>
          <w:szCs w:val="20"/>
          <w:lang w:val="en-GB" w:eastAsia="ko-KR"/>
        </w:rPr>
        <w:tab/>
        <w:t>maxnoofUEIDforPaging,</w:t>
      </w:r>
    </w:p>
    <w:p w14:paraId="5A90F033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en-GB"/>
        </w:rPr>
      </w:pPr>
      <w:r w:rsidRPr="00245674">
        <w:rPr>
          <w:rFonts w:ascii="Courier New" w:eastAsia="Times New Roman" w:hAnsi="Courier New" w:cs="Arial"/>
          <w:noProof/>
          <w:sz w:val="16"/>
          <w:szCs w:val="18"/>
          <w:lang w:val="en-GB"/>
        </w:rPr>
        <w:tab/>
        <w:t>maxnoofNeighbourNodeCellsIAB,</w:t>
      </w:r>
    </w:p>
    <w:p w14:paraId="055BC05A" w14:textId="39748312" w:rsid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6" w:author="Ericsson" w:date="2022-11-03T14:08:00Z"/>
          <w:rFonts w:ascii="Courier New" w:eastAsia="Times New Roman" w:hAnsi="Courier New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z w:val="16"/>
          <w:szCs w:val="20"/>
          <w:lang w:val="en-GB" w:eastAsia="ko-KR"/>
        </w:rPr>
        <w:tab/>
        <w:t>maxnoofMRBsforUE</w:t>
      </w:r>
      <w:ins w:id="447" w:author="Ericsson" w:date="2022-11-03T14:08:00Z">
        <w:r w:rsidR="00BA6895">
          <w:rPr>
            <w:rFonts w:ascii="Courier New" w:eastAsia="Times New Roman" w:hAnsi="Courier New"/>
            <w:sz w:val="16"/>
            <w:szCs w:val="20"/>
            <w:lang w:val="en-GB" w:eastAsia="ko-KR"/>
          </w:rPr>
          <w:t>,</w:t>
        </w:r>
      </w:ins>
    </w:p>
    <w:p w14:paraId="45D513F1" w14:textId="21BD9925" w:rsidR="00BA6895" w:rsidRDefault="00BA6895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8" w:author="Ericsson" w:date="2022-11-03T15:04:00Z"/>
          <w:rFonts w:ascii="Courier New" w:eastAsia="Times New Roman" w:hAnsi="Courier New"/>
          <w:sz w:val="16"/>
          <w:szCs w:val="20"/>
          <w:lang w:val="en-GB" w:eastAsia="ko-KR"/>
        </w:rPr>
      </w:pPr>
      <w:ins w:id="449" w:author="Ericsson" w:date="2022-11-03T14:08:00Z"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997DDC">
          <w:rPr>
            <w:rFonts w:ascii="Courier New" w:eastAsia="Times New Roman" w:hAnsi="Courier New"/>
            <w:sz w:val="16"/>
            <w:szCs w:val="20"/>
            <w:lang w:val="en-GB" w:eastAsia="ko-KR"/>
          </w:rPr>
          <w:t>maxnoofServingCellMOs</w:t>
        </w:r>
      </w:ins>
      <w:ins w:id="450" w:author="Ericsson" w:date="2022-11-03T15:04:00Z">
        <w:r w:rsidR="000707A3">
          <w:rPr>
            <w:rFonts w:ascii="Courier New" w:eastAsia="Times New Roman" w:hAnsi="Courier New"/>
            <w:sz w:val="16"/>
            <w:szCs w:val="20"/>
            <w:lang w:val="en-GB" w:eastAsia="ko-KR"/>
          </w:rPr>
          <w:t>,</w:t>
        </w:r>
      </w:ins>
    </w:p>
    <w:p w14:paraId="01A8E980" w14:textId="47695608" w:rsidR="000707A3" w:rsidRPr="00245674" w:rsidRDefault="000707A3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en-GB"/>
        </w:rPr>
      </w:pPr>
      <w:ins w:id="451" w:author="Ericsson" w:date="2022-11-03T15:04:00Z"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0707A3">
          <w:rPr>
            <w:rFonts w:ascii="Courier New" w:eastAsia="Times New Roman" w:hAnsi="Courier New"/>
            <w:sz w:val="16"/>
            <w:szCs w:val="20"/>
            <w:lang w:val="en-GB" w:eastAsia="ko-KR"/>
          </w:rPr>
          <w:t>maxNrofBWPs</w:t>
        </w:r>
      </w:ins>
    </w:p>
    <w:p w14:paraId="2BEEFEC9" w14:textId="7FDF811B" w:rsid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en-GB" w:eastAsia="zh-CN"/>
        </w:rPr>
      </w:pPr>
    </w:p>
    <w:p w14:paraId="36FB8E83" w14:textId="77777777" w:rsidR="00245674" w:rsidRDefault="00245674" w:rsidP="00245674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3C68F680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en-GB" w:eastAsia="zh-CN"/>
        </w:rPr>
      </w:pPr>
    </w:p>
    <w:p w14:paraId="0AB12071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</w:p>
    <w:p w14:paraId="36692B1B" w14:textId="77777777" w:rsidR="00245674" w:rsidRDefault="00245674" w:rsidP="008702EE">
      <w:pPr>
        <w:jc w:val="center"/>
        <w:rPr>
          <w:b/>
          <w:bCs/>
          <w:noProof/>
        </w:rPr>
      </w:pPr>
    </w:p>
    <w:p w14:paraId="3A29D08D" w14:textId="77777777" w:rsidR="00B83DAD" w:rsidRDefault="00B83DAD" w:rsidP="00960034">
      <w:pPr>
        <w:jc w:val="center"/>
        <w:rPr>
          <w:b/>
          <w:bCs/>
          <w:noProof/>
        </w:rPr>
      </w:pPr>
    </w:p>
    <w:p w14:paraId="187D3E88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-- **************************************************************</w:t>
      </w:r>
    </w:p>
    <w:p w14:paraId="17D4A18E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--</w:t>
      </w:r>
    </w:p>
    <w:p w14:paraId="53467643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-- UE CONTEXT SETUP REQUEST</w:t>
      </w:r>
    </w:p>
    <w:p w14:paraId="5133D296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--</w:t>
      </w:r>
    </w:p>
    <w:p w14:paraId="4C22B40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-- **************************************************************</w:t>
      </w:r>
    </w:p>
    <w:p w14:paraId="6A628F0B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621692E7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UEContextSetupRequest ::= SEQUENCE {</w:t>
      </w:r>
    </w:p>
    <w:p w14:paraId="170E9611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protocolIEs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ProtocolIE-Container       { { UEContextSetupRequestIEs} },</w:t>
      </w:r>
    </w:p>
    <w:p w14:paraId="259FBE1A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7C4CC08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27843B57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16E54928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UEContextSetupRequestIEs F1AP-PROTOCOL-IES ::= {</w:t>
      </w:r>
    </w:p>
    <w:p w14:paraId="7534411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id-gNB-CU-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F1AP-ID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GNB-CU-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F1AP-ID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70B327F0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id-gNB-DU-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F1AP-ID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GNB-DU-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F1AP-ID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 w:rsidDel="0075678A">
        <w:rPr>
          <w:rFonts w:ascii="Courier New" w:eastAsia="Times New Roman" w:hAnsi="Courier New"/>
          <w:sz w:val="16"/>
          <w:szCs w:val="20"/>
          <w:lang w:val="en-GB" w:eastAsia="ko-KR"/>
        </w:rPr>
        <w:t xml:space="preserve"> 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24100EC3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SpCell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-ID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CRITICALITY 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N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R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CGI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PRESENCE 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mandatory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171309F6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id-ServCellIndex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ServCellIndex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5071E1E8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id-SpCellULConfigured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CellULConfigured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3BF45C52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id-CUtoDURRCInformation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CUtoDURRCInformation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mandatory}|</w:t>
      </w:r>
    </w:p>
    <w:p w14:paraId="288683DE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{ ID id-Candidate-SpCell-List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TYPE Candidate-SpCell-List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}|</w:t>
      </w:r>
    </w:p>
    <w:p w14:paraId="4B7D9977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id-DRXCycle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DRXCycle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2C753E74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lastRenderedPageBreak/>
        <w:tab/>
        <w:t>{ ID id-ResourceCoordinationTransferContainer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CRITICALITY 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ResourceCoordinationTransferContainer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28E9A1E9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id-SCell-ToBeSetup-List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SCell-ToBeSetup-List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25F54335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id-SRBs-ToBeSetup-List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SRBs-ToBeSetup-List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4D2020BE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id-DRBs-ToBeSetup-List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DRBs-ToBeSetup-List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PRESENCE 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649506B7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id-InactivityMonitoringRequest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InactivityMonitoringRequest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442F97B0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id-RAT-FrequencyPriorityInformation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RAT-FrequencyPriorityInformation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70DB026B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id-RRCContainer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RRCContainer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1CF8A7A7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id-MaskedIMEISV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MaskedIMEISV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|</w:t>
      </w:r>
    </w:p>
    <w:p w14:paraId="0A4470FC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id-ServingPLMN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PLMN-Identity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}|</w:t>
      </w:r>
    </w:p>
    <w:p w14:paraId="7EAF39AD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id-GNB-DU-UE-AMBR-UL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BitRate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conditional }|</w:t>
      </w:r>
    </w:p>
    <w:p w14:paraId="2344A2A7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RRCDeliveryStatusRequest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 xml:space="preserve">TYPE 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RRCDeliveryStatusRequest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 }|</w:t>
      </w:r>
    </w:p>
    <w:p w14:paraId="1B209D70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id-ResourceCoordinationTransferInformation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CRITICALITY 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ResourceCoordinationTransferInformation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|</w:t>
      </w:r>
    </w:p>
    <w:p w14:paraId="4D449114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id-ServingCellMO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ServingCellMO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5A7E795E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id-new-gNB-CU-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F1AP-ID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GNB-DU-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F1AP-ID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 }|</w:t>
      </w:r>
    </w:p>
    <w:p w14:paraId="4102E177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id-RANUEID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RANUEID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}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|</w:t>
      </w:r>
    </w:p>
    <w:p w14:paraId="269075AA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 ID id-TraceActivation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TYPE TraceActivation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}|</w:t>
      </w:r>
    </w:p>
    <w:p w14:paraId="0EFEAFA9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 ID id-AdditionalRRMPriorityIndex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TYPE AdditionalRRMPriorityIndex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}|</w:t>
      </w:r>
    </w:p>
    <w:p w14:paraId="5BA5A303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 ID id-BHChannels-ToBeSetup-List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TYPE BHChannels-ToBeSetup-List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}|</w:t>
      </w:r>
    </w:p>
    <w:p w14:paraId="7C6B81E7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 ID id-ConfiguredBAPAddress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TYPE BAPAddress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}|</w:t>
      </w:r>
    </w:p>
    <w:p w14:paraId="436376A0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 ID id-NRV2XServicesAuthorized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TYPE NRV2XServicesAuthorized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}|</w:t>
      </w:r>
    </w:p>
    <w:p w14:paraId="59CAADC4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 ID id-LTEV2XServicesAuthorized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TYPE LTEV2XServicesAuthorized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}|</w:t>
      </w:r>
    </w:p>
    <w:p w14:paraId="4F7929A5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 ID id-NRUESidelinkAggregateMaximumBitrate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TYPE NRUESidelinkAggregateMaximumBitrate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}|</w:t>
      </w:r>
    </w:p>
    <w:p w14:paraId="763F78ED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 ID id-LTEUESidelinkAggregateMaximumBitrate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TYPE LTEUESidelinkAggregateMaximumBitrate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}|</w:t>
      </w:r>
    </w:p>
    <w:p w14:paraId="7C0F2211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 ID id-PC5LinkAMBR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TYPE BitRate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optional}|</w:t>
      </w:r>
    </w:p>
    <w:p w14:paraId="6B9ADDA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 ID id-SLDRBs-ToBeSetup-List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TYPE SLDRBs-ToBeSetup-List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}|</w:t>
      </w:r>
    </w:p>
    <w:p w14:paraId="2F3777FD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 ID id-ConditionalInterDUMobilityInformation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TYPE ConditionalInterDUMobilityInformation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optional}|</w:t>
      </w:r>
    </w:p>
    <w:p w14:paraId="7E02F0A9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lastRenderedPageBreak/>
        <w:tab/>
        <w:t>{ ID id-ManagementBasedMDTPLMNList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 xml:space="preserve">TYPE 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MDTPLMNList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}|</w:t>
      </w:r>
    </w:p>
    <w:p w14:paraId="51D775BC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 ID id-ServingNID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TYPE NID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}|</w:t>
      </w:r>
    </w:p>
    <w:p w14:paraId="51CC8E54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 ID id-F1CTransferPath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TYPE F1CTransferPath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}|</w:t>
      </w:r>
    </w:p>
    <w:p w14:paraId="2F7D0EF9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 xml:space="preserve">{ ID </w:t>
      </w:r>
      <w:r w:rsidRPr="000C084E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id-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F1CTransferPath</w:t>
      </w:r>
      <w:r w:rsidRPr="000C084E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NRDC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F1CTransferPath</w:t>
      </w:r>
      <w:r w:rsidRPr="000C084E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NRDC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6BB433DB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</w:t>
      </w:r>
      <w:r w:rsidRPr="000C084E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MDT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PollutedMeasurementIndicator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 xml:space="preserve">TYPE </w:t>
      </w:r>
      <w:r w:rsidRPr="000C084E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MDT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PollutedMeasurementIndicator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7B364AB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id-SCGActivationRequest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SCGActivationRequest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|</w:t>
      </w:r>
    </w:p>
    <w:p w14:paraId="6CDE7AB1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{ ID id-CG-SDTSessionInfoOld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CG-SDTSessionInfo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2E15DB80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id-FiveG-ProSeAuthorized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FiveG-ProSeAuthorized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17929971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id-FiveG-ProSeUEPC5AggregateMaximumBitrate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NRUESidelinkAggregateMaximumBitrate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6E1532A7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id-FiveG-ProSePC5LinkAMBR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BitRate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3E45301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id-UuRLCChannel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ToBe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SetupList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UuRLCChannel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ToBe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SetupList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7F53EE0C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id-PC5RLCChannel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ToBe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SetupList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PC5RLCChannel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ToBe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SetupList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optional}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|</w:t>
      </w:r>
    </w:p>
    <w:p w14:paraId="51E04BED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</w:pP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id-PathSwitchConfiguration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PathSwitchConfiguration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 xml:space="preserve"> 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}</w:t>
      </w:r>
      <w:r w:rsidRPr="000C084E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|</w:t>
      </w:r>
    </w:p>
    <w:p w14:paraId="24CDAFD2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 xml:space="preserve">{ ID </w:t>
      </w:r>
      <w:r w:rsidRPr="000C084E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id-</w:t>
      </w:r>
      <w:r w:rsidRPr="000C084E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GNBDU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UESliceMaximumBitRateList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 xml:space="preserve">  TYPE GNBDU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UESliceMaximumBitRateList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 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</w:r>
      <w:r w:rsidRPr="000C084E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PRESENCE optional }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|</w:t>
      </w:r>
    </w:p>
    <w:p w14:paraId="01DED446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MulticastMBSSessionSetupList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MulticastMBSSessionList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 }|</w:t>
      </w:r>
    </w:p>
    <w:p w14:paraId="253EA5E5" w14:textId="77777777" w:rsidR="00967347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2" w:author="Ericsson" w:date="2022-11-03T13:29:00Z"/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id-UE-MulticastMRBs-ToBeSetup-List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UE-MulticastMRBs-ToBeSetup-List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PRESENCE 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</w:t>
      </w:r>
      <w:ins w:id="453" w:author="Ericsson" w:date="2022-11-03T13:29:00Z">
        <w:r w:rsidR="000E6102" w:rsidRPr="000C084E">
          <w:rPr>
            <w:rFonts w:ascii="Courier New" w:eastAsia="SimSun" w:hAnsi="Courier New" w:hint="eastAsia"/>
            <w:noProof/>
            <w:snapToGrid w:val="0"/>
            <w:sz w:val="16"/>
            <w:szCs w:val="20"/>
            <w:lang w:val="en-GB" w:eastAsia="zh-CN"/>
          </w:rPr>
          <w:t>|</w:t>
        </w:r>
      </w:ins>
    </w:p>
    <w:p w14:paraId="14A62D6B" w14:textId="77777777" w:rsidR="00771D16" w:rsidRDefault="00967347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4" w:author="Ericsson" w:date="2022-11-03T13:30:00Z"/>
          <w:rFonts w:ascii="Courier New" w:eastAsia="Times New Roman" w:hAnsi="Courier New"/>
          <w:sz w:val="16"/>
          <w:szCs w:val="20"/>
          <w:lang w:val="en-GB" w:eastAsia="ko-KR"/>
        </w:rPr>
      </w:pPr>
      <w:ins w:id="455" w:author="Ericsson" w:date="2022-11-03T13:29:00Z"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{ ID id-</w:t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ServingCellMO-List</w:t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 xml:space="preserve">CRITICALITY </w:t>
        </w:r>
      </w:ins>
      <w:ins w:id="456" w:author="Ericsson" w:date="2022-11-03T13:30:00Z">
        <w:r w:rsidR="00771D16">
          <w:rPr>
            <w:rFonts w:ascii="Courier New" w:eastAsia="Times New Roman" w:hAnsi="Courier New"/>
            <w:sz w:val="16"/>
            <w:szCs w:val="20"/>
            <w:lang w:val="en-GB" w:eastAsia="ko-KR"/>
          </w:rPr>
          <w:t>ignore</w:t>
        </w:r>
      </w:ins>
      <w:ins w:id="457" w:author="Ericsson" w:date="2022-11-03T13:29:00Z"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  <w:t xml:space="preserve">TYPE </w:t>
        </w:r>
      </w:ins>
      <w:ins w:id="458" w:author="Ericsson" w:date="2022-11-03T13:30:00Z">
        <w:r w:rsidR="00771D16">
          <w:rPr>
            <w:rFonts w:ascii="Courier New" w:eastAsia="Times New Roman" w:hAnsi="Courier New"/>
            <w:sz w:val="16"/>
            <w:szCs w:val="20"/>
            <w:lang w:val="en-GB" w:eastAsia="ko-KR"/>
          </w:rPr>
          <w:t>ServingCellMO-List</w:t>
        </w:r>
      </w:ins>
    </w:p>
    <w:p w14:paraId="5C8231C2" w14:textId="627DF17D" w:rsidR="000C084E" w:rsidRPr="000C084E" w:rsidRDefault="00967347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ins w:id="459" w:author="Ericsson" w:date="2022-11-03T13:29:00Z"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  <w:t xml:space="preserve">PRESENCE </w:t>
        </w:r>
        <w:r w:rsidRPr="000C084E">
          <w:rPr>
            <w:rFonts w:ascii="Courier New" w:eastAsia="Times New Roman" w:hAnsi="Courier New"/>
            <w:noProof/>
            <w:sz w:val="16"/>
            <w:szCs w:val="20"/>
            <w:lang w:val="en-GB" w:eastAsia="ko-KR"/>
          </w:rPr>
          <w:t>optional</w:t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  <w:t>}</w:t>
        </w:r>
      </w:ins>
      <w:r w:rsidR="000C084E"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,</w:t>
      </w:r>
    </w:p>
    <w:p w14:paraId="09BBBF64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...</w:t>
      </w:r>
    </w:p>
    <w:p w14:paraId="02AA16A1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} </w:t>
      </w:r>
    </w:p>
    <w:p w14:paraId="5232D3E9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02F87F0C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Candidate-SpCell-List::= SEQUENCE (SIZE(1..maxnoofCandidateSpCells)) OF ProtocolIE-SingleContainer { { Candidate-SpCell-ItemIEs} }</w:t>
      </w:r>
    </w:p>
    <w:p w14:paraId="122E9AF9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SCell-ToBeSetup-List::= SEQUENCE (SIZE(1..maxnoofSCells)) OF ProtocolIE-SingleContainer { { SCell-ToBeSetup-ItemIEs} }</w:t>
      </w:r>
    </w:p>
    <w:p w14:paraId="20FBEAF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SRBs-ToBeSetup-List ::= SEQUENCE (SIZE(1..maxnoofSRBs)) OF ProtocolIE-SingleContainer { { SRBs-ToBeSetup-ItemIEs} }</w:t>
      </w:r>
    </w:p>
    <w:p w14:paraId="7B730D61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DRBs-ToBeSetup-List ::= SEQUENCE (SIZE(1..maxnoofDRBs)) OF ProtocolIE-SingleContainer { { DRBs-ToBeSetup-ItemIEs} }</w:t>
      </w:r>
    </w:p>
    <w:p w14:paraId="07D52CCA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BHChannels-ToBeSetup-List ::= SEQUENCE (SIZE(1..maxnoofBHRLCChannels)) OF ProtocolIE-SingleContainer { { BHChannels-ToBeSetup-ItemIEs} }</w:t>
      </w:r>
    </w:p>
    <w:p w14:paraId="18240040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SLDRBs-ToBeSetup-List ::= SEQUENCE (SIZE(1..maxnoofSLDRBs)) OF ProtocolIE-SingleContainer { { SLDRBs-ToBeSetup-ItemIEs} }</w:t>
      </w:r>
    </w:p>
    <w:p w14:paraId="382A59F0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UE-MulticastMRBs-ToBeSetup-List ::= SEQUENCE (SIZE(1..maxnoofMRBsforUE)) OF ProtocolIE-SingleContainer { { UE-MulticastMRBs-ToBeSetup-ItemIEs} }</w:t>
      </w:r>
    </w:p>
    <w:p w14:paraId="4BC918FD" w14:textId="7380CF97" w:rsidR="000C084E" w:rsidRPr="000C084E" w:rsidRDefault="00942706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ins w:id="460" w:author="Ericsson" w:date="2022-11-03T13:31:00Z"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 xml:space="preserve">ServingCellMO-List ::= SEQUENCE </w:t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(SIZE(1..</w:t>
        </w:r>
        <w:r w:rsidR="00997DDC" w:rsidRPr="00997DDC">
          <w:rPr>
            <w:rFonts w:ascii="Courier New" w:eastAsia="Times New Roman" w:hAnsi="Courier New"/>
            <w:sz w:val="16"/>
            <w:szCs w:val="20"/>
            <w:lang w:val="en-GB" w:eastAsia="ko-KR"/>
          </w:rPr>
          <w:t>maxnoofServingCellMOs</w:t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 xml:space="preserve">)) OF ProtocolIE-SingleContainer { { </w:t>
        </w:r>
      </w:ins>
      <w:ins w:id="461" w:author="Ericsson" w:date="2022-11-03T13:32:00Z">
        <w:r w:rsidR="00D77906">
          <w:rPr>
            <w:rFonts w:ascii="Courier New" w:eastAsia="Times New Roman" w:hAnsi="Courier New"/>
            <w:sz w:val="16"/>
            <w:szCs w:val="20"/>
            <w:lang w:val="en-GB" w:eastAsia="ko-KR"/>
          </w:rPr>
          <w:t>ServingCellMO-List</w:t>
        </w:r>
      </w:ins>
      <w:ins w:id="462" w:author="Ericsson" w:date="2022-11-03T13:31:00Z"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-ItemIEs} }</w:t>
        </w:r>
      </w:ins>
    </w:p>
    <w:p w14:paraId="7CD082B7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66339A64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Candidate-SpCell-ItemIEs F1AP-PROTOCOL-IES ::= {</w:t>
      </w:r>
    </w:p>
    <w:p w14:paraId="64B6EE87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{ ID id-Candidate-SpCell-Item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TYPE Candidate-SpCell-Item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PRESENCE mandatory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},</w:t>
      </w:r>
    </w:p>
    <w:p w14:paraId="58E9A914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...</w:t>
      </w:r>
    </w:p>
    <w:p w14:paraId="17083DA8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}</w:t>
      </w:r>
    </w:p>
    <w:p w14:paraId="32322442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48A5C3BB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1A52A8EA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lastRenderedPageBreak/>
        <w:t>SCell-ToBeSetup-ItemIEs F1AP-PROTOCOL-IES ::= {</w:t>
      </w:r>
    </w:p>
    <w:p w14:paraId="7026D386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SCell-ToBeSetup-Item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SCell-ToBeSetup-Item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},</w:t>
      </w:r>
    </w:p>
    <w:p w14:paraId="1C8DB691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03A187F6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66E98D14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28D6389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SRBs-ToBeSetup-ItemIEs F1AP-PROTOCOL-IES ::= {</w:t>
      </w:r>
    </w:p>
    <w:p w14:paraId="3D46E502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SRBs-ToBeSetup-Item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SRBs-ToBeSetup-Item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mandatory},</w:t>
      </w:r>
    </w:p>
    <w:p w14:paraId="63CC4ED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2FFAB65A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40325F68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6782E1E9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DRBs-ToBeSetup-ItemIEs F1AP-PROTOCOL-IES ::= {</w:t>
      </w:r>
    </w:p>
    <w:p w14:paraId="23218C46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 id-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DRBs-ToBeSetup-Item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DRBs-ToBeSetup-Item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mandatory},</w:t>
      </w:r>
    </w:p>
    <w:p w14:paraId="590F3118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36DB537D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171EC039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11C10E12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BHChannels-ToBeSetup-ItemIEs F1AP-PROTOCOL-IES ::= {</w:t>
      </w:r>
    </w:p>
    <w:p w14:paraId="36458754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id-BHChannels-ToBeSetup-Item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BHChannels-ToBeSetup-Item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mandatory},</w:t>
      </w:r>
    </w:p>
    <w:p w14:paraId="24658399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65765581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07BB164D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2F5332A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SLDRBs-ToBeSetup-ItemIEs F1AP-PROTOCOL-IES ::= {</w:t>
      </w:r>
    </w:p>
    <w:p w14:paraId="25CC2B95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id-SLDRBs-ToBeSetup-Item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SLDRBs-ToBeSetup-Item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mandatory},</w:t>
      </w:r>
    </w:p>
    <w:p w14:paraId="24B0BBF6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2B279520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2890AE6A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517FDE6A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UE-MulticastMRBs-ToBeSetup-ItemIEs F1AP-PROTOCOL-IES ::= {</w:t>
      </w:r>
    </w:p>
    <w:p w14:paraId="31847468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 id-UE-MulticastMRBs-ToBeSetup-Item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UE-MulticastMRBs-ToBeSetup-Item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mandatory},</w:t>
      </w:r>
    </w:p>
    <w:p w14:paraId="417282D6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61122967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10CB3035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79414484" w14:textId="77777777" w:rsidR="003D68CF" w:rsidRPr="000C084E" w:rsidRDefault="003D68CF" w:rsidP="003D68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3" w:author="Ericsson" w:date="2022-11-03T13:32:00Z"/>
          <w:rFonts w:ascii="Courier New" w:eastAsia="Times New Roman" w:hAnsi="Courier New"/>
          <w:sz w:val="16"/>
          <w:szCs w:val="20"/>
          <w:lang w:val="en-GB" w:eastAsia="ko-KR"/>
        </w:rPr>
      </w:pPr>
      <w:ins w:id="464" w:author="Ericsson" w:date="2022-11-03T13:32:00Z"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ServingCellMO-List</w:t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-ItemIEs F1AP-PROTOCOL-IES ::= {</w:t>
        </w:r>
      </w:ins>
    </w:p>
    <w:p w14:paraId="57EE7F73" w14:textId="2A66B8D6" w:rsidR="003D68CF" w:rsidRPr="000C084E" w:rsidRDefault="003D68CF" w:rsidP="003D68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5" w:author="Ericsson" w:date="2022-11-03T13:32:00Z"/>
          <w:rFonts w:ascii="Courier New" w:eastAsia="Times New Roman" w:hAnsi="Courier New"/>
          <w:sz w:val="16"/>
          <w:szCs w:val="20"/>
          <w:lang w:val="en-GB" w:eastAsia="ko-KR"/>
        </w:rPr>
      </w:pPr>
      <w:ins w:id="466" w:author="Ericsson" w:date="2022-11-03T13:32:00Z">
        <w:r w:rsidRPr="000C084E">
          <w:rPr>
            <w:rFonts w:ascii="Courier New" w:eastAsia="Times New Roman" w:hAnsi="Courier New"/>
            <w:noProof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{ ID id-</w:t>
        </w:r>
      </w:ins>
      <w:ins w:id="467" w:author="Ericsson" w:date="2022-11-03T13:33:00Z"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ServingCellMO-List</w:t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-Item</w:t>
        </w:r>
      </w:ins>
      <w:ins w:id="468" w:author="Ericsson" w:date="2022-11-03T13:32:00Z"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  <w:t>CRITICALITY reject</w:t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  <w:t xml:space="preserve">TYPE </w:t>
        </w:r>
      </w:ins>
      <w:ins w:id="469" w:author="Ericsson" w:date="2022-11-03T13:33:00Z"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ServingCellMO-List</w:t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-Item</w:t>
        </w:r>
      </w:ins>
      <w:ins w:id="470" w:author="Ericsson" w:date="2022-11-03T13:32:00Z"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  <w:t>PRESENCE mandatory},</w:t>
        </w:r>
      </w:ins>
    </w:p>
    <w:p w14:paraId="739C5696" w14:textId="77777777" w:rsidR="003D68CF" w:rsidRPr="000C084E" w:rsidRDefault="003D68CF" w:rsidP="003D68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1" w:author="Ericsson" w:date="2022-11-03T13:32:00Z"/>
          <w:rFonts w:ascii="Courier New" w:eastAsia="Times New Roman" w:hAnsi="Courier New"/>
          <w:sz w:val="16"/>
          <w:szCs w:val="20"/>
          <w:lang w:val="en-GB" w:eastAsia="ko-KR"/>
        </w:rPr>
      </w:pPr>
      <w:ins w:id="472" w:author="Ericsson" w:date="2022-11-03T13:32:00Z"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  <w:t>...</w:t>
        </w:r>
      </w:ins>
    </w:p>
    <w:p w14:paraId="4FB2A357" w14:textId="77777777" w:rsidR="003D68CF" w:rsidRPr="000C084E" w:rsidRDefault="003D68CF" w:rsidP="003D68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3" w:author="Ericsson" w:date="2022-11-03T13:32:00Z"/>
          <w:rFonts w:ascii="Courier New" w:eastAsia="Times New Roman" w:hAnsi="Courier New"/>
          <w:sz w:val="16"/>
          <w:szCs w:val="20"/>
          <w:lang w:val="en-GB" w:eastAsia="ko-KR"/>
        </w:rPr>
      </w:pPr>
      <w:ins w:id="474" w:author="Ericsson" w:date="2022-11-03T13:32:00Z"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}</w:t>
        </w:r>
      </w:ins>
    </w:p>
    <w:p w14:paraId="5E052849" w14:textId="13311B59" w:rsid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5" w:author="Ericsson" w:date="2022-11-03T13:32:00Z"/>
          <w:rFonts w:ascii="Courier New" w:eastAsia="Times New Roman" w:hAnsi="Courier New"/>
          <w:sz w:val="16"/>
          <w:szCs w:val="20"/>
          <w:lang w:val="en-GB" w:eastAsia="ko-KR"/>
        </w:rPr>
      </w:pPr>
    </w:p>
    <w:p w14:paraId="6FE9757E" w14:textId="6A4D4740" w:rsidR="003D68CF" w:rsidRDefault="003D68CF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6" w:author="Ericsson" w:date="2022-11-03T13:32:00Z"/>
          <w:rFonts w:ascii="Courier New" w:eastAsia="Times New Roman" w:hAnsi="Courier New"/>
          <w:sz w:val="16"/>
          <w:szCs w:val="20"/>
          <w:lang w:val="en-GB" w:eastAsia="ko-KR"/>
        </w:rPr>
      </w:pPr>
    </w:p>
    <w:p w14:paraId="31B3526B" w14:textId="77777777" w:rsidR="003D68CF" w:rsidRPr="000C084E" w:rsidRDefault="003D68CF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06E759DB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-- **************************************************************</w:t>
      </w:r>
    </w:p>
    <w:p w14:paraId="746ED829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--</w:t>
      </w:r>
    </w:p>
    <w:p w14:paraId="5B67802C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-- UE CONTEXT SETUP RESPONSE</w:t>
      </w:r>
    </w:p>
    <w:p w14:paraId="2CAD0BC0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--</w:t>
      </w:r>
    </w:p>
    <w:p w14:paraId="05A89095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-- **************************************************************</w:t>
      </w:r>
    </w:p>
    <w:p w14:paraId="2EBF50B6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7C8832E0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UEContextSetupResponse ::= SEQUENCE {</w:t>
      </w:r>
    </w:p>
    <w:p w14:paraId="1014B6A3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protocolIEs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ProtocolIE-Container       { { UEContextSetupResponseIEs} },</w:t>
      </w:r>
    </w:p>
    <w:p w14:paraId="05AF370D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2DDFAB2A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78B641F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030EC861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6929E4B6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UEContextSetupResponseIEs F1AP-PROTOCOL-IES ::= {</w:t>
      </w:r>
    </w:p>
    <w:p w14:paraId="07381229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id-gNB-CU-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F1AP-ID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GNB-CU-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F1AP-ID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0D1D5290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id-gNB-DU-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F1AP-ID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GNB-DU-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F1AP-ID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38F52379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id-DUtoCURRCInformation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DUtoCURRCInformation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 }|</w:t>
      </w:r>
    </w:p>
    <w:p w14:paraId="2F5EA589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id-C-RNTI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C-RNTI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5D0144AC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id-ResourceCoordinationTransferContainer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CRITICALITY 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ResourceCoordinationTransferContainer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14B45467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id-FullConfiguration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FullConfiguration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6516A5B1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id-DRBs-Setup-List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DRBs-Setup-List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PRESENCE 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30DF72E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id-SRBs-FailedToBeSetup-List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SRBs-FailedToBeSetup-List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0749096E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id-DRBs-FailedToBeSetup-List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DRBs-FailedToBeSetup-List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17FB62D5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{ ID id-SCell-FailedtoSetup-List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TYPE SCell-FailedtoSetup-List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}|</w:t>
      </w:r>
    </w:p>
    <w:p w14:paraId="220B3CC1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{ ID id-InactivityMonitoringResponse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TYPE InactivityMonitoringResponse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}|</w:t>
      </w:r>
    </w:p>
    <w:p w14:paraId="24267482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id-CriticalityDiagnostics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CriticalityDiagnostics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72506223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id-SRBs-Setup-List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SRBs-Setup-List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10D1BA6D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id-BHChannels-Setup-List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BHChannels-Setup-List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58E995AD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id-BHChannels-FailedToBeSetup-List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BHChannels-FailedToBeSetup-List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142002E3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id-SLDRBs-Setup-List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SLDRBs-Setup-List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2B1B8DAA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id-SLDRBs-FailedToBeSetup-List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SLDRBs-FailedToBeSetup-List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5B168C5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id-requestedTargetCellGlobalID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NRCGI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optional}|</w:t>
      </w:r>
    </w:p>
    <w:p w14:paraId="0B13FBA5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id-SCGActivationStatus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SCGActivationStatus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 }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|</w:t>
      </w:r>
    </w:p>
    <w:p w14:paraId="18A9A855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id-UuRLCChannelSetupList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UuRLCChannelSetupList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3FAB91FB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id-UuRLCChannelFailedToBeSetupList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UuRLCChannelFailedToBeSetupList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340C2081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id-PC5RLCChannelSetupList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PC5RLCChannelSetupList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2EF30078" w14:textId="77777777" w:rsidR="00C77AD1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7" w:author="Ericsson" w:date="2022-11-03T14:34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id-PC5RLCChannelFailedToBeSetupList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PC5RLCChannelFailedToBeSetupList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optional}</w:t>
      </w:r>
      <w:ins w:id="478" w:author="Ericsson" w:date="2022-11-03T14:34:00Z">
        <w:r w:rsidR="00C77AD1" w:rsidRPr="000C08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|</w:t>
        </w:r>
      </w:ins>
    </w:p>
    <w:p w14:paraId="5047B1EE" w14:textId="425B1F4B" w:rsidR="000C084E" w:rsidRPr="000C084E" w:rsidRDefault="00C77AD1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ins w:id="479" w:author="Ericsson" w:date="2022-11-03T14:34:00Z"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{ ID id-</w:t>
        </w:r>
      </w:ins>
      <w:ins w:id="480" w:author="Ericsson" w:date="2022-11-03T14:35:00Z">
        <w:r w:rsidR="00E41ACA" w:rsidRPr="00E41ACA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ServingCellMO-encoded-in-CGC</w:t>
        </w:r>
        <w:r w:rsidR="00E41ACA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-</w:t>
        </w:r>
        <w:r w:rsidR="00E41ACA" w:rsidRPr="00E41ACA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List</w:t>
        </w:r>
      </w:ins>
      <w:ins w:id="481" w:author="Ericsson" w:date="2022-11-03T14:34:00Z">
        <w:r w:rsidRPr="000C08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>CRITICALITY ignore</w:t>
        </w:r>
        <w:r w:rsidRPr="000C08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 xml:space="preserve">TYPE </w:t>
        </w:r>
      </w:ins>
      <w:ins w:id="482" w:author="Ericsson" w:date="2022-11-03T14:35:00Z">
        <w:r w:rsidR="00E41ACA" w:rsidRPr="00E41ACA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ServingCellMO-encoded-in-CGC</w:t>
        </w:r>
        <w:r w:rsidR="00E41ACA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-</w:t>
        </w:r>
        <w:r w:rsidR="00E41ACA" w:rsidRPr="00E41ACA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List</w:t>
        </w:r>
      </w:ins>
      <w:ins w:id="483" w:author="Ericsson" w:date="2022-11-03T14:34:00Z">
        <w:r w:rsidRPr="000C08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>PRESENCE optional}</w:t>
        </w:r>
      </w:ins>
      <w:r w:rsidR="000C084E" w:rsidRPr="000C084E">
        <w:rPr>
          <w:rFonts w:ascii="Courier New" w:eastAsia="Times New Roman" w:hAnsi="Courier New"/>
          <w:sz w:val="16"/>
          <w:szCs w:val="20"/>
          <w:lang w:val="en-GB" w:eastAsia="ko-KR"/>
        </w:rPr>
        <w:t>,</w:t>
      </w:r>
    </w:p>
    <w:p w14:paraId="6981D2B9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347DE630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5CF49741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2E5B6DF5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lastRenderedPageBreak/>
        <w:t>DRBs-Setup-List ::= SEQUENCE (SIZE(1..maxnoofDRBs)) OF ProtocolIE-SingleContainer { { DRBs-Setup-ItemIEs} }</w:t>
      </w:r>
    </w:p>
    <w:p w14:paraId="04962593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0F2C3C84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2F1A4BB3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SRBs-FailedToBeSetup-List ::= SEQUENCE (SIZE(1..maxnoofSRBs)) OF ProtocolIE-SingleContainer { { SRBs-FailedToBeSetup-ItemIEs} }</w:t>
      </w:r>
    </w:p>
    <w:p w14:paraId="1ED6F143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DRBs-FailedToBeSetup-List ::= SEQUENCE (SIZE(1..maxnoofDRBs)) OF ProtocolIE-SingleContainer { { DRBs-FailedToBeSetup-ItemIEs} }</w:t>
      </w:r>
    </w:p>
    <w:p w14:paraId="36F26C02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SCell-FailedtoSetup-List ::= SEQUENCE (SIZE(1..maxnoofSCells)) OF ProtocolIE-SingleContainer { { SCell-FailedtoSetup-ItemIEs} }</w:t>
      </w:r>
    </w:p>
    <w:p w14:paraId="0D266C4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SRBs-Setup-List ::= SEQUENCE (SIZE(1..maxnoofSRBs)) OF ProtocolIE-SingleContainer { { SRBs-Setup-ItemIEs} }</w:t>
      </w:r>
    </w:p>
    <w:p w14:paraId="1615D58A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BHChannels-Setup-List ::= SEQUENCE (SIZE(1..maxnoofBHRLCChannels)) OF ProtocolIE-SingleContainer { { BHChannels-Setup-ItemIEs} }</w:t>
      </w:r>
    </w:p>
    <w:p w14:paraId="5EADC382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BHChannels-FailedToBeSetup-List ::= SEQUENCE (SIZE(1..maxnoofBHRLCChannels)) OF ProtocolIE-SingleContainer { { BHChannels-FailedToBeSetup-ItemIEs} }</w:t>
      </w:r>
    </w:p>
    <w:p w14:paraId="4B322ACB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5EA07C0B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DRBs-Setup-ItemIEs F1AP-PROTOCOL-IES ::= {</w:t>
      </w:r>
    </w:p>
    <w:p w14:paraId="4DC3AB14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 id-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DRBs-Setup-Item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DRBs-Setup-Item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mandatory},</w:t>
      </w:r>
    </w:p>
    <w:p w14:paraId="66870C7C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65F6D24D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48EECB55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0BFB6349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SRBs-Setup-ItemIEs F1AP-PROTOCOL-IES ::= {</w:t>
      </w:r>
    </w:p>
    <w:p w14:paraId="461C8E1C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id-SRBs-Setup-Item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SRBs-Setup-Item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mandatory},</w:t>
      </w:r>
    </w:p>
    <w:p w14:paraId="5084908D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08AA5CE6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0ABA97B5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335ABE6A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SRBs-FailedToBeSetup-ItemIEs F1AP-PROTOCOL-IES ::= {</w:t>
      </w:r>
    </w:p>
    <w:p w14:paraId="3B47C32C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 id-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SRBs-FailedToBeSetup-Item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SRBs-FailedToBeSetup-Item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mandatory},</w:t>
      </w:r>
    </w:p>
    <w:p w14:paraId="4B174095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5615668D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0E0C0192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7DA5096A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3F671D5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DRBs-FailedToBeSetup-ItemIEs F1AP-PROTOCOL-IES ::= {</w:t>
      </w:r>
    </w:p>
    <w:p w14:paraId="71DE94B5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 id-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DRBs-FailedToBeSetup-Item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DRBs-FailedToBeSetup-Item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mandatory},</w:t>
      </w:r>
    </w:p>
    <w:p w14:paraId="02FBE3BC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145C6011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36DE2B91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043A3DC9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SCell-FailedtoSetup-ItemIEs F1AP-PROTOCOL-IES ::= {</w:t>
      </w:r>
    </w:p>
    <w:p w14:paraId="4960EEE8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{ ID id-SCell-FailedtoSetup-Item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TYPE SCell-FailedtoSetup-Item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PRESENCE mandatory},</w:t>
      </w:r>
    </w:p>
    <w:p w14:paraId="26BA1E8A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...</w:t>
      </w:r>
    </w:p>
    <w:p w14:paraId="4D3248F5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}</w:t>
      </w:r>
    </w:p>
    <w:p w14:paraId="1D25BB05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4B846464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BHChannels-Setup-ItemIEs F1AP-PROTOCOL-IES ::= {</w:t>
      </w:r>
    </w:p>
    <w:p w14:paraId="310C254C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id-BHChannels-Setup-Item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BHChannels-Setup-Item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mandatory},</w:t>
      </w:r>
    </w:p>
    <w:p w14:paraId="39FFADB3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20B784B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3B6C4943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444359D2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BHChannels-FailedToBeSetup-ItemIEs F1AP-PROTOCOL-IES ::= {</w:t>
      </w:r>
    </w:p>
    <w:p w14:paraId="66D995E4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id-BHChannels-FailedToBeSetup-Item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BHChannels-FailedToBeSetup-Item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mandatory},</w:t>
      </w:r>
    </w:p>
    <w:p w14:paraId="44584C68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0A77FFE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38A2389C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426288C5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SLDRBs-Setup-List ::= SEQUENCE (SIZE(1..maxnoofSLDRBs)) OF ProtocolIE-SingleContainer { { SLDRBs-Setup-ItemIEs} }</w:t>
      </w:r>
    </w:p>
    <w:p w14:paraId="5925CE13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1A5F86F2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lastRenderedPageBreak/>
        <w:t>SLDRBs-FailedToBeSetup-List ::= SEQUENCE (SIZE(1..maxnoofSLDRBs)) OF ProtocolIE-SingleContainer { { SLDRBs-FailedToBeSetup-ItemIEs} }</w:t>
      </w:r>
    </w:p>
    <w:p w14:paraId="5DC8B5CC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77F342AD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SLDRBs-Setup-ItemIEs F1AP-PROTOCOL-IES ::= {</w:t>
      </w:r>
    </w:p>
    <w:p w14:paraId="4A51D272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id-SLDRBs-Setup-Item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SLDRBs-Setup-Item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mandatory},</w:t>
      </w:r>
    </w:p>
    <w:p w14:paraId="400332F6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55C6CF26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4705BF18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4280D0D6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SLDRBs-FailedToBeSetup-ItemIEs F1AP-PROTOCOL-IES ::= {</w:t>
      </w:r>
    </w:p>
    <w:p w14:paraId="62D888C4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id-SLDRBs-FailedToBeSetup-Item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SLDRBs-FailedToBeSetup-Item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mandatory},</w:t>
      </w:r>
    </w:p>
    <w:p w14:paraId="2803BE0B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329E629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013A3134" w14:textId="3C4097ED" w:rsid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15112648" w14:textId="4DF66110" w:rsidR="00046A03" w:rsidRDefault="00046A03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7FF67288" w14:textId="2C94D5CD" w:rsidR="00046A03" w:rsidRDefault="00046A03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64DADFD4" w14:textId="77777777" w:rsidR="00046A03" w:rsidRPr="000C084E" w:rsidRDefault="00046A03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78B07B09" w14:textId="77777777" w:rsidR="006E4300" w:rsidRDefault="006E4300" w:rsidP="006E4300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&lt;Next change&gt;</w:t>
      </w:r>
    </w:p>
    <w:p w14:paraId="5A19F175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-- **************************************************************</w:t>
      </w:r>
    </w:p>
    <w:p w14:paraId="3051036D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--</w:t>
      </w:r>
    </w:p>
    <w:p w14:paraId="2EFD31FC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-- UE CONTEXT MODIFICATION REQUEST</w:t>
      </w:r>
    </w:p>
    <w:p w14:paraId="42734BAA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--</w:t>
      </w:r>
    </w:p>
    <w:p w14:paraId="5C2A9EA9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-- **************************************************************</w:t>
      </w:r>
    </w:p>
    <w:p w14:paraId="6A15946E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58EC3466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UEContextModificationRequest ::= SEQUENCE {</w:t>
      </w:r>
    </w:p>
    <w:p w14:paraId="78A3113B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protocolIEs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ProtocolIE-Container       { { UEContextModificationRequestIEs} },</w:t>
      </w:r>
    </w:p>
    <w:p w14:paraId="22D8FF05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79BC1C95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40A1820E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0F072BBB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UEContextModificationRequestIEs F1AP-PROTOCOL-IES ::= {</w:t>
      </w:r>
    </w:p>
    <w:p w14:paraId="212553D7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id-gNB-CU-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F1AP-ID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GNB-CU-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F1AP-ID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300E2DB5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id-gNB-DU-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F1AP-ID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GNB-DU-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F1AP-ID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2AFC40FD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SpCell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-ID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N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R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CGI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2A55E149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id-ServCellIndex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ServCellIndex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PRESENCE </w:t>
      </w:r>
      <w:r w:rsidRPr="00761CF1">
        <w:rPr>
          <w:rFonts w:ascii="Courier New" w:eastAsia="Times New Roman" w:hAnsi="Courier New"/>
          <w:sz w:val="16"/>
          <w:szCs w:val="20"/>
          <w:lang w:val="en-GB" w:eastAsia="zh-CN"/>
        </w:rPr>
        <w:t>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3BB069EA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id-SpCellULConfigured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CellULConfigured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79DBF8EA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id-DRXCycle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DRXCycle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06E93115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id-CUtoDURRCInformation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CUtoDURRCInformation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3B0CA0B6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id-TransmissionActionIndicator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TransmissionActionIndicator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6E7E34CA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id-ResourceCoordinationTransferContainer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CRITICALITY 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ResourceCoordinationTransferContainer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7ABC1EF1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{ ID id-RRCReconfigurationCompleteIndicator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TYPE RRCReconfigurationCompleteIndicator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}|</w:t>
      </w:r>
    </w:p>
    <w:p w14:paraId="1DFC039B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id-RRCContainer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CRITICALITY 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RRCContainer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6823151E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lastRenderedPageBreak/>
        <w:tab/>
        <w:t>{ ID id-SCell-ToBeSetup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SCell-ToBeSetup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24EE0880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{ ID id-SCell-ToBeRemoved-List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 xml:space="preserve">TYPE SCell-ToBeRemoved-List 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PRESENCE optional }|</w:t>
      </w:r>
    </w:p>
    <w:p w14:paraId="5AC8DFDA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id-SRBs-ToBeSetup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SRBs-ToBeSetup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6740A7BA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id-DRBs-ToBeSetup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DRBs-ToBeSetup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366F7C3D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id-DRBs-ToBeModified-List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DRBs-ToBeModified-List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6DFDF8B0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id-SRBs-ToBeReleased-List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SRBs-ToBeReleased-List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433A718C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id-DRBs-ToBeReleased-List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DRBs-ToBeReleased-List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3422DA35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id-InactivityMonitoringRequest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InactivityMonitoringRequest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3819EEA2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id-RAT-FrequencyPriorityInformation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RAT-FrequencyPriorityInformation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55E48C59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id-DRXConfigurationIndicator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DRXConfigurationIndicator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3BE927D2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id-RLCFailureIndication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RLCFailureIndication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7AA975EF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id-UplinkTxDirectCurrentListInformation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UplinkTxDirectCurrentListInformation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521E3913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id-GNB-DUConfigurationQuery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GNB-DUConfigurationQuery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|</w:t>
      </w:r>
    </w:p>
    <w:p w14:paraId="6C80736E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id-GNB-DU-UE-AMBR-UL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BitRate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}|</w:t>
      </w:r>
    </w:p>
    <w:p w14:paraId="16D92186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id-ExecuteDuplication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ExecuteDuplication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optional}|</w:t>
      </w:r>
    </w:p>
    <w:p w14:paraId="22E7CE26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</w:t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RRCDeliveryStatusRequest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 xml:space="preserve">TYPE </w:t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RRCDeliveryStatusRequest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 }|</w:t>
      </w:r>
    </w:p>
    <w:p w14:paraId="31DC51AF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id-ResourceCoordinationTransferInformation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CRITICALITY 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ResourceCoordinationTransferInformation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6C368428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zh-CN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id-ServingCellMO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ServingCellMO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zh-CN"/>
        </w:rPr>
        <w:t>|</w:t>
      </w:r>
    </w:p>
    <w:p w14:paraId="0278EDB8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id-NeedforGap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NeedforGap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}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|</w:t>
      </w:r>
    </w:p>
    <w:p w14:paraId="744450A1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id-FullConfiguration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FullConfiguration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|</w:t>
      </w:r>
    </w:p>
    <w:p w14:paraId="7BD637CF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id-AdditionalRRMPriorityIndex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AdditionalRRMPriorityIndex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6427F2C3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id-LowerLayerPresenceStatusChange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LowerLayerPresenceStatusChange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}|</w:t>
      </w:r>
    </w:p>
    <w:p w14:paraId="6B9918B3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id-BHChannels-ToBeSetupMod-List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BHChannels-ToBeSetupMod-List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}|</w:t>
      </w:r>
    </w:p>
    <w:p w14:paraId="6B558083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id-BHChannels-ToBeModified-List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BHChannels-ToBeModified-List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}|</w:t>
      </w:r>
    </w:p>
    <w:p w14:paraId="4A301A99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id-BHChannels-ToBeReleased-List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BHChannels-ToBeReleased-List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}|</w:t>
      </w:r>
    </w:p>
    <w:p w14:paraId="327946E9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id-NRV2XServicesAuthorized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NRV2XServicesAuthorized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71A21EA0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lastRenderedPageBreak/>
        <w:tab/>
        <w:t>{ ID id-LTEV2XServicesAuthorized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LTEV2XServicesAuthorized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737DD2FD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id-NRUESidelinkAggregateMaximumBitrate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NRUESidelinkAggregateMaximumBitrate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3D141F48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id-LTEUESidelinkAggregateMaximumBitrate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LTEUESidelinkAggregateMaximumBitrate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4800F23C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id-PC5LinkAMBR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BitRate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6759C2E8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id-SLDRBs-ToBeSetupMod-List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SLDRBs-ToBeSetupMod-List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}|</w:t>
      </w:r>
    </w:p>
    <w:p w14:paraId="799739AF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id-SLDRBs-ToBeModified-List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SLDRBs-ToBeModified-List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}|</w:t>
      </w:r>
    </w:p>
    <w:p w14:paraId="398CF4FF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id-SLDRBs-ToBeReleased-List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SLDRBs-ToBeReleased-List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}|</w:t>
      </w:r>
    </w:p>
    <w:p w14:paraId="6F9FAF61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id-ConditionalIntraDUMobilityInformation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ConditionalIntraDUMobilityInformation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optional}</w:t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|</w:t>
      </w:r>
    </w:p>
    <w:p w14:paraId="5C1806C9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 ID id-F1CTransferPath</w:t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TYPE F1CTransferPath</w:t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|</w:t>
      </w:r>
    </w:p>
    <w:p w14:paraId="20C93240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id-SCGIndicator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SCGIndicator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|</w:t>
      </w:r>
    </w:p>
    <w:p w14:paraId="619983EF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 id-IABConditional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RRCMessageDeliveryIndication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CRITICALITY </w:t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IABConditional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RRCMessageDeliveryIndication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59675AFD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 xml:space="preserve">{ ID </w:t>
      </w:r>
      <w:r w:rsidRPr="00761CF1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id-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F1CTransferPath</w:t>
      </w:r>
      <w:r w:rsidRPr="00761CF1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NRDC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F1CTransferPath</w:t>
      </w:r>
      <w:r w:rsidRPr="00761CF1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NRDC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|</w:t>
      </w:r>
    </w:p>
    <w:p w14:paraId="6D1A7CB7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id-MDTPollutedMeasurementIndicator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MDTPollutedMeasurementIndicator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|</w:t>
      </w:r>
    </w:p>
    <w:p w14:paraId="2C2F6C65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id-SCGActivationRequest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SCGActivationRequest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 }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|</w:t>
      </w:r>
    </w:p>
    <w:p w14:paraId="325E3888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{ ID </w:t>
      </w:r>
      <w:r w:rsidRPr="00761CF1">
        <w:rPr>
          <w:rFonts w:ascii="Courier New" w:eastAsia="Times New Roman" w:hAnsi="Courier New" w:hint="eastAsia"/>
          <w:snapToGrid w:val="0"/>
          <w:sz w:val="16"/>
          <w:szCs w:val="20"/>
          <w:lang w:val="en-GB" w:eastAsia="zh-CN"/>
        </w:rPr>
        <w:t>i</w:t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>d-CG-SDTQueryIndication</w:t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  <w:t>C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>CG-SDTQueryIndication</w:t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|</w:t>
      </w:r>
    </w:p>
    <w:p w14:paraId="63AB8B14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id-FiveG-ProSeAuthorized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FiveG-ProSeAuthorized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 }|</w:t>
      </w:r>
    </w:p>
    <w:p w14:paraId="470357A8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id-FiveG-ProSeUEPC5AggregateMaximumBitrate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NRUESidelinkAggregateMaximumBitrate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 }|</w:t>
      </w:r>
    </w:p>
    <w:p w14:paraId="66469641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id-FiveG-ProSePC5LinkAMBR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BitRate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optional}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|</w:t>
      </w:r>
    </w:p>
    <w:p w14:paraId="3CFF2DBB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id-UpdatedRemoteUELocalID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RemoteUELocalID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 xml:space="preserve"> 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}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|</w:t>
      </w:r>
    </w:p>
    <w:p w14:paraId="248A2AEA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id-UuRLCChannel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ToBe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SetupList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UuRLCChannel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ToBe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SetupList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639D0D86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id-UuRLCChannel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ToBe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ModifiedList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UuRLCChannel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ToBe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ModifiedList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1B1CC891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id-UuRLCChannel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ToBe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ReleasedList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UuRLCChannel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ToBe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ReleasedList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3A4711F5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id-PC5RLCChannel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ToBe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SetupList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PC5RLCChannel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ToBeS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etupList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5388AF15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id-PC5RLCChannel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ToBe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ModifiedList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PC5RLCChannel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ToBe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ModifiedList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3DB1929E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id-PC5RLCChannel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ToBe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ReleasedList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PC5RLCChannel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ToBe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ReleasedList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60529701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zh-CN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id-PathSwitchConfiguration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PathSwitchConfiguration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 xml:space="preserve"> 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}</w:t>
      </w:r>
      <w:r w:rsidRPr="00761CF1">
        <w:rPr>
          <w:rFonts w:ascii="Courier New" w:eastAsia="SimSun" w:hAnsi="Courier New" w:hint="eastAsia"/>
          <w:noProof/>
          <w:sz w:val="16"/>
          <w:szCs w:val="20"/>
          <w:lang w:val="en-GB" w:eastAsia="zh-CN"/>
        </w:rPr>
        <w:t>|</w:t>
      </w:r>
    </w:p>
    <w:p w14:paraId="5B77F8DF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lastRenderedPageBreak/>
        <w:tab/>
        <w:t xml:space="preserve">{ ID </w:t>
      </w:r>
      <w:r w:rsidRPr="00761CF1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id-</w:t>
      </w:r>
      <w:r w:rsidRPr="00761C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GNBDU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UESliceMaximumBitRateList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 xml:space="preserve">CRITICALITY </w:t>
      </w:r>
      <w:r w:rsidRPr="00761C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ignore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</w:t>
      </w:r>
      <w:r w:rsidRPr="00761C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 xml:space="preserve"> GNBDU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UESliceMaximumBitRateList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|</w:t>
      </w:r>
    </w:p>
    <w:p w14:paraId="2493785A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MulticastMBSSessionSetupList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MulticastMBSSessionList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 }|</w:t>
      </w:r>
    </w:p>
    <w:p w14:paraId="487CD968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MulticastMBSSessionRemoveList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MulticastMBSSessionList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 }|</w:t>
      </w:r>
    </w:p>
    <w:p w14:paraId="78AD33E8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id-UE-MulticastMRBs-ToBeSetup-List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UE-MulticastMRBs-ToBeSetup-List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27AD5646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id-UE-MulticastMRBs-ToBeReleased-List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UE-MulticastMRBs-ToBeReleased-List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</w:t>
      </w:r>
      <w:r w:rsidRPr="00761CF1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|</w:t>
      </w:r>
    </w:p>
    <w:p w14:paraId="3FD3932C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</w:pPr>
      <w:r w:rsidRPr="00761CF1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{ ID </w:t>
      </w:r>
      <w:r w:rsidRPr="00761CF1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id-</w:t>
      </w:r>
      <w:r w:rsidRPr="00761C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SLDRXCycle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CRITICALITY ignore</w:t>
      </w:r>
      <w:r w:rsidRPr="00761C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 xml:space="preserve">  TYPE SLDRXCycle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 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PRESENCE optional }</w:t>
      </w:r>
      <w:r w:rsidRPr="00761C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|</w:t>
      </w:r>
    </w:p>
    <w:p w14:paraId="32C1CD5C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 xml:space="preserve">{ ID </w:t>
      </w:r>
      <w:r w:rsidRPr="00761C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id-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ManagementBasedMDTPLMNModificationList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MDTPLMN</w:t>
      </w:r>
      <w:r w:rsidRPr="00761C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Modification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3EA7A9E3" w14:textId="77777777" w:rsidR="008F73B9" w:rsidRDefault="00761CF1" w:rsidP="008F7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4" w:author="Ericsson" w:date="2022-11-03T13:29:00Z"/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 xml:space="preserve">{ ID </w:t>
      </w:r>
      <w:r w:rsidRPr="00761CF1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id-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SDTBearerConfigurationQueryIndication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SDTBearerConfigurationQueryIndication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</w:t>
      </w:r>
      <w:ins w:id="485" w:author="Ericsson" w:date="2022-11-03T13:29:00Z">
        <w:r w:rsidR="008F73B9" w:rsidRPr="000C084E">
          <w:rPr>
            <w:rFonts w:ascii="Courier New" w:eastAsia="SimSun" w:hAnsi="Courier New" w:hint="eastAsia"/>
            <w:noProof/>
            <w:snapToGrid w:val="0"/>
            <w:sz w:val="16"/>
            <w:szCs w:val="20"/>
            <w:lang w:val="en-GB" w:eastAsia="zh-CN"/>
          </w:rPr>
          <w:t>|</w:t>
        </w:r>
      </w:ins>
    </w:p>
    <w:p w14:paraId="4FF01C1C" w14:textId="5F33704A" w:rsidR="00761CF1" w:rsidRPr="00761CF1" w:rsidRDefault="008F73B9" w:rsidP="008F7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ins w:id="486" w:author="Ericsson" w:date="2022-11-03T13:29:00Z"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{ ID id-</w:t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ServingCellMO-List</w:t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 xml:space="preserve">CRITICALITY </w:t>
        </w:r>
      </w:ins>
      <w:ins w:id="487" w:author="Ericsson" w:date="2022-11-03T13:30:00Z"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ignore</w:t>
        </w:r>
      </w:ins>
      <w:ins w:id="488" w:author="Ericsson" w:date="2022-11-03T13:29:00Z"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  <w:t xml:space="preserve">TYPE </w:t>
        </w:r>
      </w:ins>
      <w:ins w:id="489" w:author="Ericsson" w:date="2022-11-03T13:30:00Z"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ServingCellMO-List</w:t>
        </w:r>
      </w:ins>
      <w:ins w:id="490" w:author="Ericsson" w:date="2022-11-03T13:29:00Z"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  <w:t xml:space="preserve">PRESENCE </w:t>
        </w:r>
        <w:r w:rsidRPr="000C084E">
          <w:rPr>
            <w:rFonts w:ascii="Courier New" w:eastAsia="Times New Roman" w:hAnsi="Courier New"/>
            <w:noProof/>
            <w:sz w:val="16"/>
            <w:szCs w:val="20"/>
            <w:lang w:val="en-GB" w:eastAsia="ko-KR"/>
          </w:rPr>
          <w:t>optional</w:t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  <w:t>}</w:t>
        </w:r>
      </w:ins>
      <w:r w:rsidR="00761CF1"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,</w:t>
      </w:r>
    </w:p>
    <w:p w14:paraId="49734845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66A860B2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} </w:t>
      </w:r>
    </w:p>
    <w:p w14:paraId="64928080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540772EF" w14:textId="77777777" w:rsidR="0032585C" w:rsidRDefault="0032585C" w:rsidP="0032585C">
      <w:pPr>
        <w:jc w:val="center"/>
        <w:rPr>
          <w:b/>
          <w:bCs/>
          <w:noProof/>
        </w:rPr>
      </w:pPr>
      <w:r w:rsidRPr="0031646C">
        <w:rPr>
          <w:b/>
          <w:bCs/>
          <w:noProof/>
          <w:highlight w:val="cyan"/>
        </w:rPr>
        <w:t>&lt;unchanged text omitted&gt;</w:t>
      </w:r>
    </w:p>
    <w:p w14:paraId="1D962FEE" w14:textId="25B9820F" w:rsidR="002C4337" w:rsidRDefault="002C4337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58BF4B4F" w14:textId="77777777" w:rsidR="002C4337" w:rsidRPr="00761CF1" w:rsidRDefault="002C4337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2558CFB6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5B253F06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-- **************************************************************</w:t>
      </w:r>
    </w:p>
    <w:p w14:paraId="3EEFB514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--</w:t>
      </w:r>
    </w:p>
    <w:p w14:paraId="0D028953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-- UE CONTEXT MODIFICATION RESPONSE</w:t>
      </w:r>
    </w:p>
    <w:p w14:paraId="355AEC73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--</w:t>
      </w:r>
    </w:p>
    <w:p w14:paraId="7C2DD390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-- **************************************************************</w:t>
      </w:r>
    </w:p>
    <w:p w14:paraId="051A28B6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57988916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UEContextModificationResponse ::= SEQUENCE {</w:t>
      </w:r>
    </w:p>
    <w:p w14:paraId="11CFE8F6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protocolIEs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ProtocolIE-Container       { { UEContextModificationResponseIEs} },</w:t>
      </w:r>
    </w:p>
    <w:p w14:paraId="7028E248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6B7DD7D8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55CE64B1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69F9B171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2B191F68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UEContextModificationResponseIEs F1AP-PROTOCOL-IES ::= {</w:t>
      </w:r>
    </w:p>
    <w:p w14:paraId="7DD6AD12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id-gNB-CU-UE-F1AP-ID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GNB-CU-UE-F1AP-ID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2FBA9901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id-gNB-DU-UE-F1AP-ID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GNB-DU-UE-F1AP-ID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248C92CE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id-ResourceCoordinationTransferContainer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CRITICALITY 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ResourceCoordinationTransferContainer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3FE8C1B4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id-DUtoCURRCInformation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DUtoCURRCInformation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optional}|</w:t>
      </w:r>
    </w:p>
    <w:p w14:paraId="5F5BDA33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id-DRBs-Setup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DRBs-Setup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optional}|</w:t>
      </w:r>
    </w:p>
    <w:p w14:paraId="61CEBF20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id-DRBs-Modified-List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DRBs-Modified-List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optional}|</w:t>
      </w:r>
    </w:p>
    <w:p w14:paraId="53871E58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id-SRBs-FailedToBeSetup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SRBs-FailedToBeSetup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01A3E925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lastRenderedPageBreak/>
        <w:tab/>
        <w:t>{ ID id-DRBs-FailedToBeSetup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DRBs-FailedToBeSetup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0833D563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{ ID id-SCell-FailedtoSetupMod-List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TYPE SCell-FailedtoSetupMod-List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}|</w:t>
      </w:r>
    </w:p>
    <w:p w14:paraId="478DD922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id-DRBs-FailedToBeModified-List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DRBs-FailedToBeModified-List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27CFCC1A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id-InactivityMonitoringResponse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InactivityMonitoringResponse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69D5BC09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id-CriticalityDiagnostics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CriticalityDiagnostics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479BA71F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id-C-RNTI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C-RNTI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396721C9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id-Associated-SCell-List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  TYPE Associated-SCell-List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4487E779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id-SRBs-SetupMod-List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SRBs-SetupMod-List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2CC7E36D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id-SRBs-Modified-List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SRBs-Modified-List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0B6C979B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id-FullConfiguration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FullConfiguration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6000C1F7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id-BHChannels-SetupMod-List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BHChannels-SetupMod-List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optional}|</w:t>
      </w:r>
    </w:p>
    <w:p w14:paraId="181E0476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id-BHChannels-Modified-List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BHChannels-Modified-List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optional}|</w:t>
      </w:r>
    </w:p>
    <w:p w14:paraId="529DF3A4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id-BHChannels-FailedToBeSetupMod-List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BHChannels-FailedToBeSetupMod-List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1098AD14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id-BHChannels-FailedToBeModified-List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BHChannels-FailedToBeModified-List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4C348B37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id-SLDRBs-SetupMod-List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SLDRBs-SetupMod-List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16CDAA9A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id-SLDRBs-Modified-List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SLDRBs-Modified-List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6B16A5D1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id-SLDRBs-FailedToBeSetupMod-List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SLDRBs-FailedToBeSetupMod-List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5EE434E4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id-SLDRBs-FailedToBeModified-List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SLDRBs-FailedToBeModified-List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73CDF34E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id-requestedTargetCellGlobalID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NRCGI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optional}|</w:t>
      </w:r>
    </w:p>
    <w:p w14:paraId="3EFBE76E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id-SCGActivationStatus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SCGActivationStatus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 }|</w:t>
      </w:r>
    </w:p>
    <w:p w14:paraId="60EA369C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id-UuRLCChannelSetupList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UuRLCChannelSetupList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optional}|</w:t>
      </w:r>
    </w:p>
    <w:p w14:paraId="143DDBBC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id-UuRLCChannelFailedToBeSetupList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UuRLCChannelFailedToBeSetupList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optional}|</w:t>
      </w:r>
    </w:p>
    <w:p w14:paraId="242385B4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id-UuRLCChannelModifiedList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UuRLCChannelModifiedList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optional}|</w:t>
      </w:r>
    </w:p>
    <w:p w14:paraId="01CD0C08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id-UuRLCChannelFailedToBeModifiedList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UuRLCChannelFailedToBeModifiedList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optional}|</w:t>
      </w:r>
    </w:p>
    <w:p w14:paraId="325346E1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id-PC5RLCChannelSetupList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PC5RLCChannelSetupList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optional}|</w:t>
      </w:r>
    </w:p>
    <w:p w14:paraId="3FD2F384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id-PC5RLCChannelFailedToBeSetupList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PC5RLCChannelFailedToBeSetupList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optional}|</w:t>
      </w:r>
    </w:p>
    <w:p w14:paraId="1AD4EE44" w14:textId="758FADA6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lastRenderedPageBreak/>
        <w:tab/>
        <w:t>{ ID id-PC5RLCChannelModifiedList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PC5RLCChannelModifiedList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optional}|</w:t>
      </w:r>
    </w:p>
    <w:p w14:paraId="75C55BF9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id-PC5RLCChannelFailedToBeModifiedList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PC5RLCChannelFailedToBeModifiedList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optional}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|</w:t>
      </w:r>
    </w:p>
    <w:p w14:paraId="2F0A2384" w14:textId="562D953D" w:rsidR="00C93DCE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1" w:author="Ericsson" w:date="2022-11-03T14:46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 xml:space="preserve">{ ID </w:t>
      </w:r>
      <w:r w:rsidRPr="00761CF1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id-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SDTBearerConfigurationInfo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SDTBearerConfigurationInfo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</w:t>
      </w:r>
      <w:ins w:id="492" w:author="Ericsson" w:date="2022-11-03T14:46:00Z">
        <w:r w:rsidR="00C93DCE" w:rsidRPr="00761CF1">
          <w:rPr>
            <w:rFonts w:ascii="Courier New" w:eastAsia="Times New Roman" w:hAnsi="Courier New"/>
            <w:noProof/>
            <w:sz w:val="16"/>
            <w:szCs w:val="20"/>
            <w:lang w:val="en-GB" w:eastAsia="ko-KR"/>
          </w:rPr>
          <w:t>|</w:t>
        </w:r>
      </w:ins>
    </w:p>
    <w:p w14:paraId="2F666548" w14:textId="0FEF4C6A" w:rsidR="00761CF1" w:rsidRPr="00761CF1" w:rsidRDefault="00C93DCE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ins w:id="493" w:author="Ericsson" w:date="2022-11-03T14:46:00Z"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>{ ID id-ServingCellMO-encoded-in-CGC-List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>CRITICALITY ignore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>TYPE ServingCellMO-encoded-in-CGC-List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>PRESENCE optional}</w:t>
        </w:r>
      </w:ins>
      <w:r w:rsidR="00761CF1" w:rsidRPr="00761CF1">
        <w:rPr>
          <w:rFonts w:ascii="Courier New" w:eastAsia="Times New Roman" w:hAnsi="Courier New"/>
          <w:sz w:val="16"/>
          <w:szCs w:val="20"/>
          <w:lang w:val="en-GB" w:eastAsia="ko-KR"/>
        </w:rPr>
        <w:t>,</w:t>
      </w:r>
    </w:p>
    <w:p w14:paraId="06483E85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1C93331C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3EDCBEB1" w14:textId="4D63CC60" w:rsidR="00D25E34" w:rsidRDefault="00D25E34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02196CF4" w14:textId="77777777" w:rsidR="00682C50" w:rsidRDefault="00682C50" w:rsidP="00682C50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&lt;Next change&gt;</w:t>
      </w:r>
    </w:p>
    <w:p w14:paraId="2418F8E6" w14:textId="77777777" w:rsidR="00682C50" w:rsidRDefault="00682C50" w:rsidP="00D25E34">
      <w:pPr>
        <w:jc w:val="center"/>
        <w:rPr>
          <w:b/>
          <w:bCs/>
          <w:noProof/>
        </w:rPr>
      </w:pPr>
    </w:p>
    <w:p w14:paraId="08A468D4" w14:textId="77777777" w:rsidR="00D25E34" w:rsidRPr="00761CF1" w:rsidRDefault="00D25E34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71B00F3B" w14:textId="77777777" w:rsidR="00F45FDC" w:rsidRPr="00F45FDC" w:rsidRDefault="00F45FDC" w:rsidP="00F45FDC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ko-KR"/>
        </w:rPr>
      </w:pPr>
      <w:bookmarkStart w:id="494" w:name="_Toc20956003"/>
      <w:bookmarkStart w:id="495" w:name="_Toc29893129"/>
      <w:bookmarkStart w:id="496" w:name="_Toc36557066"/>
      <w:bookmarkStart w:id="497" w:name="_Toc45832586"/>
      <w:bookmarkStart w:id="498" w:name="_Toc51763908"/>
      <w:bookmarkStart w:id="499" w:name="_Toc64449080"/>
      <w:bookmarkStart w:id="500" w:name="_Toc66289739"/>
      <w:bookmarkStart w:id="501" w:name="_Toc74154852"/>
      <w:bookmarkStart w:id="502" w:name="_Toc81383596"/>
      <w:bookmarkStart w:id="503" w:name="_Toc88658230"/>
      <w:bookmarkStart w:id="504" w:name="_Toc97911142"/>
      <w:bookmarkStart w:id="505" w:name="_Toc99038966"/>
      <w:bookmarkStart w:id="506" w:name="_Toc99731229"/>
      <w:bookmarkStart w:id="507" w:name="_Toc105511364"/>
      <w:bookmarkStart w:id="508" w:name="_Toc105927896"/>
      <w:bookmarkStart w:id="509" w:name="_Toc106110436"/>
      <w:bookmarkStart w:id="510" w:name="_Toc113835878"/>
      <w:r w:rsidRPr="00F45FDC">
        <w:rPr>
          <w:rFonts w:ascii="Arial" w:eastAsia="Times New Roman" w:hAnsi="Arial"/>
          <w:sz w:val="28"/>
          <w:szCs w:val="20"/>
          <w:lang w:val="en-GB" w:eastAsia="ko-KR"/>
        </w:rPr>
        <w:t>9.4.5</w:t>
      </w:r>
      <w:r w:rsidRPr="00F45FDC">
        <w:rPr>
          <w:rFonts w:ascii="Arial" w:eastAsia="Times New Roman" w:hAnsi="Arial"/>
          <w:sz w:val="28"/>
          <w:szCs w:val="20"/>
          <w:lang w:val="en-GB" w:eastAsia="ko-KR"/>
        </w:rPr>
        <w:tab/>
        <w:t>Information Element Definitions</w:t>
      </w:r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</w:p>
    <w:p w14:paraId="0A45465E" w14:textId="77777777" w:rsidR="00F45FDC" w:rsidRPr="00F45FDC" w:rsidRDefault="00F45FDC" w:rsidP="00F45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F45FDC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-- ASN1START </w:t>
      </w:r>
    </w:p>
    <w:p w14:paraId="1EA94869" w14:textId="77777777" w:rsidR="00F45FDC" w:rsidRPr="00F45FDC" w:rsidRDefault="00F45FDC" w:rsidP="00F45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F45FDC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5F4BA9D4" w14:textId="77777777" w:rsidR="00F45FDC" w:rsidRPr="00F45FDC" w:rsidRDefault="00F45FDC" w:rsidP="00F45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F45FDC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74BF0101" w14:textId="77777777" w:rsidR="00F45FDC" w:rsidRPr="00F45FDC" w:rsidRDefault="00F45FDC" w:rsidP="00F45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F45FDC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Information Element Definitions</w:t>
      </w:r>
    </w:p>
    <w:p w14:paraId="5E967F25" w14:textId="77777777" w:rsidR="00F45FDC" w:rsidRPr="00F45FDC" w:rsidRDefault="00F45FDC" w:rsidP="00F45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F45FDC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4E988AFA" w14:textId="77777777" w:rsidR="00F45FDC" w:rsidRPr="00F45FDC" w:rsidRDefault="00F45FDC" w:rsidP="00F45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F45FDC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4D187F2C" w14:textId="77777777" w:rsidR="00F45FDC" w:rsidRPr="00F45FDC" w:rsidRDefault="00F45FDC" w:rsidP="00F45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3FD39978" w14:textId="77777777" w:rsidR="00F45FDC" w:rsidRPr="00F45FDC" w:rsidRDefault="00F45FDC" w:rsidP="00F45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F45FDC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F1AP-IEs {</w:t>
      </w:r>
    </w:p>
    <w:p w14:paraId="33B36C4F" w14:textId="77777777" w:rsidR="00F45FDC" w:rsidRPr="00F45FDC" w:rsidRDefault="00F45FDC" w:rsidP="00F45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F45FDC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itu-t (0) identified-organization (4) etsi (0) mobileDomain (0) </w:t>
      </w:r>
    </w:p>
    <w:p w14:paraId="054ED2C4" w14:textId="77777777" w:rsidR="00F45FDC" w:rsidRPr="00F45FDC" w:rsidRDefault="00F45FDC" w:rsidP="00F45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F45FDC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ngran-access (22) modules (3) f1ap (3) version1 (1) f1ap-IEs (2) }</w:t>
      </w:r>
    </w:p>
    <w:p w14:paraId="3BF8684B" w14:textId="77777777" w:rsidR="00F45FDC" w:rsidRPr="00F45FDC" w:rsidRDefault="00F45FDC" w:rsidP="00F45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43C5DCD6" w14:textId="77777777" w:rsidR="00F45FDC" w:rsidRPr="00F45FDC" w:rsidRDefault="00F45FDC" w:rsidP="00F45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F45FDC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DEFINITIONS AUTOMATIC TAGS ::= </w:t>
      </w:r>
    </w:p>
    <w:p w14:paraId="18B5E48C" w14:textId="77777777" w:rsidR="00F45FDC" w:rsidRPr="00F45FDC" w:rsidRDefault="00F45FDC" w:rsidP="00F45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150D8A6E" w14:textId="77777777" w:rsidR="00F45FDC" w:rsidRPr="00F45FDC" w:rsidRDefault="00F45FDC" w:rsidP="00F45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F45FDC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BEGIN</w:t>
      </w:r>
    </w:p>
    <w:p w14:paraId="2C3FD80B" w14:textId="11672CC3" w:rsidR="00960034" w:rsidRDefault="00960034" w:rsidP="005D4C60">
      <w:pPr>
        <w:jc w:val="center"/>
        <w:rPr>
          <w:b/>
          <w:bCs/>
          <w:noProof/>
        </w:rPr>
      </w:pPr>
    </w:p>
    <w:p w14:paraId="3ACFA860" w14:textId="77777777" w:rsidR="00050C51" w:rsidRDefault="00050C51" w:rsidP="00050C51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&lt;Next change&gt;</w:t>
      </w:r>
    </w:p>
    <w:p w14:paraId="6B5EEB48" w14:textId="143E36BA" w:rsidR="00050C51" w:rsidRDefault="00050C51" w:rsidP="00050C51">
      <w:pPr>
        <w:jc w:val="center"/>
        <w:rPr>
          <w:b/>
          <w:bCs/>
          <w:noProof/>
        </w:rPr>
      </w:pPr>
      <w:r w:rsidRPr="00050C51">
        <w:rPr>
          <w:rFonts w:eastAsia="Times New Roman"/>
          <w:sz w:val="20"/>
          <w:szCs w:val="20"/>
          <w:lang w:val="en-GB" w:eastAsia="ko-KR"/>
        </w:rPr>
        <w:tab/>
      </w:r>
    </w:p>
    <w:p w14:paraId="3FB985FF" w14:textId="18754735" w:rsidR="00EC5E34" w:rsidRPr="00EA5FA7" w:rsidRDefault="00EC5E34" w:rsidP="00EC5E34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</w:t>
      </w:r>
      <w:r w:rsidR="0070743F"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 xml:space="preserve"> S</w:t>
      </w:r>
    </w:p>
    <w:p w14:paraId="010EBB3F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2D321B3B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SCell-FailedtoSetupMod-Item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::= SEQUENCE {</w:t>
      </w:r>
    </w:p>
    <w:p w14:paraId="764B7AE0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sCell-ID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NRCGI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 xml:space="preserve">, </w:t>
      </w:r>
    </w:p>
    <w:p w14:paraId="48B5E3EA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cause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Cause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OPTIONAL ,</w:t>
      </w:r>
    </w:p>
    <w:p w14:paraId="04F565E6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iE-Extensions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ProtocolExtensionContainer { { SCell-FailedtoSetupMod-ItemExtIEs } }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OPTIONAL,</w:t>
      </w:r>
    </w:p>
    <w:p w14:paraId="5552CC85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...</w:t>
      </w:r>
    </w:p>
    <w:p w14:paraId="647CEB59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275D97CA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4C94EDC9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 xml:space="preserve">SCell-FailedtoSetupMod-ItemExtIEs 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F1AP-PROTOCOL-EXTENSION ::= {</w:t>
      </w:r>
    </w:p>
    <w:p w14:paraId="087303DA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...</w:t>
      </w:r>
    </w:p>
    <w:p w14:paraId="3F676EC7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7E11A50D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05F5DEFC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lastRenderedPageBreak/>
        <w:t>SCell-ToBeRemoved-Item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::= SEQUENCE {</w:t>
      </w:r>
    </w:p>
    <w:p w14:paraId="44781561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sCell-ID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NRCGI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 xml:space="preserve">, </w:t>
      </w:r>
    </w:p>
    <w:p w14:paraId="4DD90E0B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iE-Extensions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ProtocolExtensionContainer { { SCell-ToBeRemoved-ItemExtIEs } }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OPTIONAL,</w:t>
      </w:r>
    </w:p>
    <w:p w14:paraId="1AFC93BD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...</w:t>
      </w:r>
    </w:p>
    <w:p w14:paraId="66BC8808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69BB9AF5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5D34931A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 xml:space="preserve">SCell-ToBeRemoved-ItemExtIEs 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F1AP-PROTOCOL-EXTENSION ::= {</w:t>
      </w:r>
    </w:p>
    <w:p w14:paraId="44FC2E14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...</w:t>
      </w:r>
    </w:p>
    <w:p w14:paraId="198082BF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722485D1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7E2E981C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SCell-ToBeSetup-Item ::= SEQUENCE {</w:t>
      </w:r>
    </w:p>
    <w:p w14:paraId="5C8E6DAB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sCell-ID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NRCGI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,</w:t>
      </w:r>
    </w:p>
    <w:p w14:paraId="5F1230EE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sCellIndex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 xml:space="preserve">SCellIndex, </w:t>
      </w:r>
    </w:p>
    <w:p w14:paraId="57EC054F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sCellULConfigured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CellULConfigured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 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OPTIONAL,</w:t>
      </w:r>
    </w:p>
    <w:p w14:paraId="1494824A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iE-Extensions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ProtocolExtensionContainer { { SCell-ToBeSetup-ItemExtIEs } }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OPTIONAL,</w:t>
      </w:r>
    </w:p>
    <w:p w14:paraId="20571B83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...</w:t>
      </w:r>
    </w:p>
    <w:p w14:paraId="48C74722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2000B553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5639000D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 xml:space="preserve">SCell-ToBeSetup-ItemExtIEs 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F1AP-PROTOCOL-EXTENSION ::= {</w:t>
      </w:r>
    </w:p>
    <w:p w14:paraId="63C3D6D3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id-ServingCellMO</w:t>
      </w:r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ab/>
        <w:t>EXTENSION ServingCellMO</w:t>
      </w:r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ab/>
        <w:t>}</w:t>
      </w:r>
      <w:r w:rsidRPr="00220C4E">
        <w:rPr>
          <w:rFonts w:ascii="Courier New" w:eastAsia="Times New Roman" w:hAnsi="Courier New"/>
          <w:sz w:val="16"/>
          <w:szCs w:val="20"/>
          <w:lang w:val="en-GB" w:eastAsia="zh-CN"/>
        </w:rPr>
        <w:t>,</w:t>
      </w:r>
    </w:p>
    <w:p w14:paraId="6B155044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...</w:t>
      </w:r>
    </w:p>
    <w:p w14:paraId="2BB524F5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5F57A657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4095418E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SCell-ToBeSetupMod-Item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::= SEQUENCE {</w:t>
      </w:r>
    </w:p>
    <w:p w14:paraId="3900B848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sCell-ID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NRCGI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 xml:space="preserve">, </w:t>
      </w:r>
    </w:p>
    <w:p w14:paraId="6BAA77DF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sCellIndex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SCellIndex,</w:t>
      </w:r>
    </w:p>
    <w:p w14:paraId="05C59E6D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sCellULConfigured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 xml:space="preserve">CellULConfigured 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OPTIONAL,</w:t>
      </w:r>
    </w:p>
    <w:p w14:paraId="095B6B2E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iE-Extensions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ProtocolExtensionContainer { { SCell-ToBeSetupMod-ItemExtIEs } }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OPTIONAL,</w:t>
      </w:r>
    </w:p>
    <w:p w14:paraId="132B844D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...</w:t>
      </w:r>
    </w:p>
    <w:p w14:paraId="077F477B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38E5F46E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68DEE305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 xml:space="preserve">SCell-ToBeSetupMod-ItemExtIEs 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F1AP-PROTOCOL-EXTENSION ::= {</w:t>
      </w:r>
    </w:p>
    <w:p w14:paraId="49B82676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id-ServingCellMO</w:t>
      </w:r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ab/>
        <w:t>EXTENSION ServingCellMO</w:t>
      </w:r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ab/>
        <w:t>}</w:t>
      </w:r>
      <w:r w:rsidRPr="00220C4E">
        <w:rPr>
          <w:rFonts w:ascii="Courier New" w:eastAsia="Times New Roman" w:hAnsi="Courier New"/>
          <w:sz w:val="16"/>
          <w:szCs w:val="20"/>
          <w:lang w:val="en-GB" w:eastAsia="zh-CN"/>
        </w:rPr>
        <w:t>,</w:t>
      </w:r>
    </w:p>
    <w:p w14:paraId="38A84912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SimSun" w:hAnsi="Courier New"/>
          <w:noProof/>
          <w:sz w:val="16"/>
          <w:szCs w:val="20"/>
          <w:lang w:val="en-GB" w:eastAsia="ko-KR"/>
        </w:rPr>
        <w:t>...</w:t>
      </w:r>
    </w:p>
    <w:p w14:paraId="2B0806F7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z w:val="16"/>
          <w:szCs w:val="20"/>
          <w:lang w:val="en-GB" w:eastAsia="ko-KR"/>
        </w:rPr>
        <w:t>}</w:t>
      </w:r>
    </w:p>
    <w:p w14:paraId="6DFFF9E2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1022503C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z w:val="16"/>
          <w:szCs w:val="20"/>
          <w:lang w:val="en-GB" w:eastAsia="ko-KR"/>
        </w:rPr>
        <w:t xml:space="preserve">SCellIndex ::=INTEGER (1..31, ...) </w:t>
      </w:r>
    </w:p>
    <w:p w14:paraId="0F6CCE77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5C395557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SCGActivationRequest ::= ENUMERATED {activate-scg, deactivate-scg, ...}</w:t>
      </w:r>
    </w:p>
    <w:p w14:paraId="1E8BC798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</w:p>
    <w:p w14:paraId="7374D5A7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SCGActivationStatus ::= ENUMERATED {scg-activated, scg-deactivated, ...}</w:t>
      </w:r>
    </w:p>
    <w:p w14:paraId="643553CA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</w:p>
    <w:p w14:paraId="6CDC4A6A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en-GB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SCGIndicator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::=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ENUMERATED</w:t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{released, ...}</w:t>
      </w:r>
    </w:p>
    <w:p w14:paraId="5A1FC323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0F8DEEA8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 w:hint="eastAsia"/>
          <w:noProof/>
          <w:sz w:val="16"/>
          <w:szCs w:val="20"/>
          <w:lang w:val="en-GB" w:eastAsia="zh-CN"/>
        </w:rPr>
        <w:t>S</w:t>
      </w:r>
      <w:r w:rsidRPr="00220C4E">
        <w:rPr>
          <w:rFonts w:ascii="Courier New" w:eastAsia="Times New Roman" w:hAnsi="Courier New"/>
          <w:noProof/>
          <w:sz w:val="16"/>
          <w:szCs w:val="20"/>
          <w:lang w:val="en-GB" w:eastAsia="zh-CN"/>
        </w:rPr>
        <w:t>CS-480</w:t>
      </w:r>
      <w:r w:rsidRPr="00220C4E">
        <w:rPr>
          <w:rFonts w:ascii="Courier New" w:eastAsia="Times New Roman" w:hAnsi="Courier New"/>
          <w:noProof/>
          <w:sz w:val="16"/>
          <w:szCs w:val="20"/>
          <w:lang w:val="en-GB" w:eastAsia="zh-CN"/>
        </w:rPr>
        <w:tab/>
      </w:r>
      <w:r w:rsidRPr="00220C4E">
        <w:rPr>
          <w:rFonts w:ascii="Courier New" w:eastAsia="SimSun" w:hAnsi="Courier New"/>
          <w:noProof/>
          <w:sz w:val="16"/>
          <w:szCs w:val="20"/>
          <w:lang w:val="en-GB" w:eastAsia="ko-KR"/>
        </w:rPr>
        <w:t>::= INTEGER(0..319)</w:t>
      </w:r>
    </w:p>
    <w:p w14:paraId="53096DCF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2BC682AE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 w:hint="eastAsia"/>
          <w:noProof/>
          <w:sz w:val="16"/>
          <w:szCs w:val="20"/>
          <w:lang w:val="en-GB" w:eastAsia="zh-CN"/>
        </w:rPr>
        <w:t>S</w:t>
      </w:r>
      <w:r w:rsidRPr="00220C4E">
        <w:rPr>
          <w:rFonts w:ascii="Courier New" w:eastAsia="Times New Roman" w:hAnsi="Courier New"/>
          <w:noProof/>
          <w:sz w:val="16"/>
          <w:szCs w:val="20"/>
          <w:lang w:val="en-GB" w:eastAsia="zh-CN"/>
        </w:rPr>
        <w:t>CS-960</w:t>
      </w:r>
      <w:r w:rsidRPr="00220C4E">
        <w:rPr>
          <w:rFonts w:ascii="Courier New" w:eastAsia="Times New Roman" w:hAnsi="Courier New"/>
          <w:noProof/>
          <w:sz w:val="16"/>
          <w:szCs w:val="20"/>
          <w:lang w:val="en-GB" w:eastAsia="zh-CN"/>
        </w:rPr>
        <w:tab/>
      </w:r>
      <w:r w:rsidRPr="00220C4E">
        <w:rPr>
          <w:rFonts w:ascii="Courier New" w:eastAsia="SimSun" w:hAnsi="Courier New"/>
          <w:noProof/>
          <w:sz w:val="16"/>
          <w:szCs w:val="20"/>
          <w:lang w:val="en-GB" w:eastAsia="ko-KR"/>
        </w:rPr>
        <w:t>::= INTEGER(0..639)</w:t>
      </w:r>
    </w:p>
    <w:p w14:paraId="799016F0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27CCEB34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SCS-SpecificCarrier ::=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SEQUENCE {</w:t>
      </w:r>
    </w:p>
    <w:p w14:paraId="7B67E0A9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    offsetToCarrier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INTEGER (0..2199,...),</w:t>
      </w:r>
    </w:p>
    <w:p w14:paraId="5B22AB21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    subcarrierSpacing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ENUMERATED {kHz15, kHz30, kHz60, kHz120,..., kHz480, kHz960},</w:t>
      </w:r>
    </w:p>
    <w:p w14:paraId="5C0BF504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    carrierBandwidth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INTEGER (1..275,...),</w:t>
      </w:r>
    </w:p>
    <w:p w14:paraId="51C38719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iE-Extensions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ProtocolExtensionContainer { { SCS-SpecificCarrier-ExtIEs } } OPTIONAL</w:t>
      </w:r>
    </w:p>
    <w:p w14:paraId="5522B275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lastRenderedPageBreak/>
        <w:t>}</w:t>
      </w:r>
    </w:p>
    <w:p w14:paraId="2F250D51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3B7CBBF6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SCS-SpecificCarrier-ExtIEs F1AP-PROTOCOL-EXTENSION ::= {</w:t>
      </w:r>
    </w:p>
    <w:p w14:paraId="3B43968C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...</w:t>
      </w:r>
    </w:p>
    <w:p w14:paraId="2AF34BF5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52B5BA56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</w:p>
    <w:p w14:paraId="20BA6842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SDTBearerConfigurationQueryIndication ::=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ENUMERATED {true, ...}</w:t>
      </w:r>
    </w:p>
    <w:p w14:paraId="2A3E7ED9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3A9520A0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SDTBearerConfigurationInfo ::= SEQUENCE {</w:t>
      </w:r>
    </w:p>
    <w:p w14:paraId="06117325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sDTBearerConfig-List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SDTBearerConfig-List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,</w:t>
      </w:r>
    </w:p>
    <w:p w14:paraId="667AFDD3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>iE-Extensions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  <w:t xml:space="preserve">ProtocolExtensionContainer { { 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SDTBearerConfigurationInfo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>-ExtIEs } } OPTIONAL</w:t>
      </w:r>
    </w:p>
    <w:p w14:paraId="17686803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1B6B0532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73B31B4A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SDTBearerConfigurationInfo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>-ExtIEs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 F1AP-PROTOCOL-EXTENSION ::= {</w:t>
      </w:r>
    </w:p>
    <w:p w14:paraId="392AD4B4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...</w:t>
      </w:r>
    </w:p>
    <w:p w14:paraId="3B2EC9BE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0CFE5B63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</w:p>
    <w:p w14:paraId="1504A4E2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SDTBearerConfig-List</w:t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::= SEQUENCE (SIZE(1..maxnoofSDTBearers)) OF </w:t>
      </w:r>
      <w:r w:rsidRPr="00220C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SDTBearerConfig-List</w:t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-Item</w:t>
      </w:r>
    </w:p>
    <w:p w14:paraId="6E362341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2DF35473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SDTBearerConfig-List</w:t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-Item ::= SEQUENCE{</w:t>
      </w:r>
    </w:p>
    <w:p w14:paraId="6AFB7F8A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 xml:space="preserve">sDTBearerType </w:t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SDTBearerType,</w:t>
      </w:r>
    </w:p>
    <w:p w14:paraId="4D58C113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sDTRLCBearerConfiguration</w:t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SDTRLCBearerConfiguration,</w:t>
      </w:r>
    </w:p>
    <w:p w14:paraId="60F3DE20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iE-Extensions</w:t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ProtocolExtensionContainer {{</w:t>
      </w:r>
      <w:r w:rsidRPr="00220C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 xml:space="preserve"> SDTBearerConfig-List</w:t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-Item-ExtIEs}}</w:t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OPTIONAL</w:t>
      </w:r>
    </w:p>
    <w:p w14:paraId="069D64DE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}</w:t>
      </w:r>
    </w:p>
    <w:p w14:paraId="5F335A0F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5012E13E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SDTBearerConfig-List</w:t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-Item-ExtIEs </w:t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F1AP-PROTOCOL-EXTENSION ::= {</w:t>
      </w:r>
    </w:p>
    <w:p w14:paraId="7F57E1A9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...</w:t>
      </w:r>
    </w:p>
    <w:p w14:paraId="6978FDF0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}</w:t>
      </w:r>
    </w:p>
    <w:p w14:paraId="61B2CF9B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</w:p>
    <w:p w14:paraId="23D34AF9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SDTBearerType ::= CHOICE {</w:t>
      </w:r>
    </w:p>
    <w:p w14:paraId="7BEFE7E1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sRB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SRBID,</w:t>
      </w:r>
    </w:p>
    <w:p w14:paraId="3D9F9022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dRB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DRBID,</w:t>
      </w:r>
    </w:p>
    <w:p w14:paraId="2D6949AF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choice-extension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ProtocolIE-SingleContainer {{ SDTBearerType-ExtIEs }}</w:t>
      </w:r>
    </w:p>
    <w:p w14:paraId="3B3C968A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1E680F6A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192422D6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SDTBearerType-ExtIEs F1AP-PROTOCOL-IES ::= {</w:t>
      </w:r>
    </w:p>
    <w:p w14:paraId="1A59309B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...</w:t>
      </w:r>
    </w:p>
    <w:p w14:paraId="6AAA5B02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24725E7A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</w:p>
    <w:p w14:paraId="529F46BC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sv-SE" w:eastAsia="sv-SE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en-US"/>
        </w:rPr>
        <w:t>SDT-MAC-PHY-CG-Config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sv-SE" w:eastAsia="sv-SE"/>
        </w:rPr>
        <w:t xml:space="preserve"> ::= OCTET STRING</w:t>
      </w:r>
    </w:p>
    <w:p w14:paraId="43698106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41879E25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SDTInformation ::= SEQUENCE {</w:t>
      </w:r>
    </w:p>
    <w:p w14:paraId="0ACAB88D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sdtIndicator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bookmarkStart w:id="511" w:name="_Hlk97485753"/>
      <w:r w:rsidRPr="00220C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ENUMERATED {true,...}</w:t>
      </w:r>
      <w:bookmarkEnd w:id="511"/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,</w:t>
      </w:r>
    </w:p>
    <w:p w14:paraId="1E16BB29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sdtAssistantInformation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bookmarkStart w:id="512" w:name="_Hlk97485785"/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ENUMERATED {singlepacket, multiplepackets,...}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OPTIONAL</w:t>
      </w:r>
      <w:bookmarkEnd w:id="512"/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,</w:t>
      </w:r>
    </w:p>
    <w:p w14:paraId="6916E7BD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>iE-Extensions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  <w:t>ProtocolExtensionContainer { { SDTInformation-ExtIEs } } OPTIONAL</w:t>
      </w:r>
    </w:p>
    <w:p w14:paraId="2EC52151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5B9BEA3B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0775B00E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SDTInformation-ExtIEs F1AP-PROTOCOL-EXTENSION ::= {</w:t>
      </w:r>
    </w:p>
    <w:p w14:paraId="48EFBBAA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...</w:t>
      </w:r>
    </w:p>
    <w:p w14:paraId="2FFF338A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6C68F33F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</w:p>
    <w:p w14:paraId="1148A7FC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SDTRLCBearerConfiguration ::= OCTET STRING</w:t>
      </w:r>
    </w:p>
    <w:p w14:paraId="2B6117D5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20"/>
          <w:lang w:val="en-GB" w:eastAsia="ko-KR"/>
        </w:rPr>
      </w:pPr>
    </w:p>
    <w:p w14:paraId="46DC2371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bookmarkStart w:id="513" w:name="_Hlk105761923"/>
      <w:r w:rsidRPr="00220C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lastRenderedPageBreak/>
        <w:t>SDT-Termination-Request</w:t>
      </w:r>
      <w:bookmarkEnd w:id="513"/>
      <w:r w:rsidRPr="00220C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::= ENUMERATED {radio-link-problem, normal, ...}</w:t>
      </w:r>
    </w:p>
    <w:p w14:paraId="06487075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</w:p>
    <w:p w14:paraId="240EFA25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6D9F1569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Search-window-information ::= SEQUENCE {</w:t>
      </w:r>
    </w:p>
    <w:p w14:paraId="0B055149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expectedPropagationDelay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INTEGER (-3841..3841,...),</w:t>
      </w:r>
    </w:p>
    <w:p w14:paraId="660C25F9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delayUncertainty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INTEGER (1..246,...),</w:t>
      </w:r>
    </w:p>
    <w:p w14:paraId="7B19B418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iE-Extensions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ProtocolExtensionContainer { { Search-window-information-ExtIEs } } OPTIONAL</w:t>
      </w:r>
    </w:p>
    <w:p w14:paraId="241EF97A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5355816E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12533713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Search-window-information-ExtIEs F1AP-PROTOCOL-EXTENSION ::= {</w:t>
      </w:r>
    </w:p>
    <w:p w14:paraId="1D748CC6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...</w:t>
      </w:r>
    </w:p>
    <w:p w14:paraId="1B495C9A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68723D29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</w:p>
    <w:p w14:paraId="01A13719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SerialNumber ::= </w:t>
      </w:r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>BIT STRING (SIZE (16))</w:t>
      </w:r>
    </w:p>
    <w:p w14:paraId="20CB6E76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37595712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SIBType-PWS ::=INTEGER (6..8, ...)</w:t>
      </w:r>
    </w:p>
    <w:p w14:paraId="796E2756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11E81604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SelectedBandCombinationIndex ::= OCTET STRING</w:t>
      </w:r>
    </w:p>
    <w:p w14:paraId="0FA15007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3A87D557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SelectedFeatureSetEntryIndex ::= OCTET STRING</w:t>
      </w:r>
    </w:p>
    <w:p w14:paraId="0810384F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714CF009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CG-ConfigInfo ::= OCTET STRING</w:t>
      </w:r>
    </w:p>
    <w:p w14:paraId="2FA17218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5FA2E10D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ServCellIndex ::= INTEGER (0..31, ...)</w:t>
      </w:r>
    </w:p>
    <w:p w14:paraId="06A0A3DE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5BBB1D97" w14:textId="26D8FE34" w:rsid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4" w:author="Ericsson" w:date="2022-11-03T14:14:00Z"/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ServingCellMO </w:t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::= INTEGER (1..64, ...)</w:t>
      </w:r>
    </w:p>
    <w:p w14:paraId="6D9CDD17" w14:textId="35DAB125" w:rsidR="00361F9A" w:rsidRDefault="00361F9A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5" w:author="Ericsson" w:date="2022-11-03T14:14:00Z"/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44658BDC" w14:textId="77777777" w:rsidR="00EC5E34" w:rsidRPr="00220C4E" w:rsidRDefault="00361F9A" w:rsidP="00EC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16" w:author="Ericsson" w:date="2022-11-03T14:14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ins w:id="517" w:author="Ericsson" w:date="2022-11-03T14:14:00Z"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ServingCellMO-List</w:t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-Item</w:t>
        </w:r>
        <w:r w:rsidR="00EC5E34">
          <w:rPr>
            <w:rFonts w:ascii="Courier New" w:eastAsia="Times New Roman" w:hAnsi="Courier New"/>
            <w:sz w:val="16"/>
            <w:szCs w:val="20"/>
            <w:lang w:val="en-GB" w:eastAsia="ko-KR"/>
          </w:rPr>
          <w:t xml:space="preserve"> </w:t>
        </w:r>
        <w:r w:rsidR="00EC5E34"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::= SEQUENCE {</w:t>
        </w:r>
      </w:ins>
    </w:p>
    <w:p w14:paraId="06B36200" w14:textId="02E31F8B" w:rsidR="00EC5E34" w:rsidRPr="00220C4E" w:rsidRDefault="00EC5E34" w:rsidP="00EC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18" w:author="Ericsson" w:date="2022-11-03T14:14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ins w:id="519" w:author="Ericsson" w:date="2022-11-03T14:14:00Z"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</w:ins>
      <w:ins w:id="520" w:author="Ericsson" w:date="2022-11-03T14:16:00Z"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s</w:t>
        </w:r>
      </w:ins>
      <w:ins w:id="521" w:author="Ericsson" w:date="2022-11-03T14:15:00Z"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ervingCellMO</w:t>
        </w:r>
      </w:ins>
      <w:ins w:id="522" w:author="Ericsson" w:date="2022-11-03T14:16:00Z"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</w:ins>
      <w:ins w:id="523" w:author="Ericsson" w:date="2022-11-03T14:14:00Z"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</w:ins>
      <w:ins w:id="524" w:author="Ericsson" w:date="2022-11-03T14:15:00Z"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ServingCellMO</w:t>
        </w:r>
      </w:ins>
      <w:ins w:id="525" w:author="Ericsson" w:date="2022-11-03T14:14:00Z"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,</w:t>
        </w:r>
      </w:ins>
    </w:p>
    <w:p w14:paraId="2AC33CC5" w14:textId="3D0386C3" w:rsidR="00EC5E34" w:rsidRDefault="00EC5E34" w:rsidP="00EC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26" w:author="Ericsson" w:date="2022-11-03T14:16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ins w:id="527" w:author="Ericsson" w:date="2022-11-03T14:14:00Z"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</w:ins>
      <w:ins w:id="528" w:author="Ericsson" w:date="2022-11-03T14:16:00Z"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sSB</w:t>
        </w:r>
        <w:r w:rsidR="00141406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-Frequency</w:t>
        </w:r>
      </w:ins>
      <w:ins w:id="529" w:author="Ericsson" w:date="2022-11-03T14:14:00Z"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</w:ins>
      <w:ins w:id="530" w:author="Ericsson" w:date="2022-11-03T14:17:00Z">
        <w:r w:rsidR="00141406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</w:ins>
      <w:ins w:id="531" w:author="Ericsson" w:date="2022-11-03T14:14:00Z"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INTEGER (</w:t>
        </w:r>
      </w:ins>
      <w:ins w:id="532" w:author="Ericsson2" w:date="2023-02-28T16:54:00Z">
        <w:r w:rsidR="00BC1C78" w:rsidRPr="00BC1C78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0..3279165)</w:t>
        </w:r>
      </w:ins>
      <w:ins w:id="533" w:author="Ericsson" w:date="2022-11-03T14:14:00Z"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,</w:t>
        </w:r>
      </w:ins>
    </w:p>
    <w:p w14:paraId="1EFF0FD6" w14:textId="4C1FB55A" w:rsidR="00EC5E34" w:rsidRPr="00220C4E" w:rsidRDefault="00EC5E34" w:rsidP="00EC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34" w:author="Ericsson" w:date="2022-11-03T14:14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ins w:id="535" w:author="Ericsson" w:date="2022-11-03T14:14:00Z"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>iE-Extensions</w:t>
        </w:r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 xml:space="preserve">ProtocolExtensionContainer { { </w:t>
        </w:r>
      </w:ins>
      <w:ins w:id="536" w:author="Ericsson" w:date="2022-11-03T14:15:00Z"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ServingCellMO-List</w:t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-Item</w:t>
        </w:r>
      </w:ins>
      <w:ins w:id="537" w:author="Ericsson" w:date="2022-11-03T14:14:00Z"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-ExtIEs } } OPTIONAL</w:t>
        </w:r>
      </w:ins>
    </w:p>
    <w:p w14:paraId="3A0F360C" w14:textId="77777777" w:rsidR="00EC5E34" w:rsidRPr="00220C4E" w:rsidRDefault="00EC5E34" w:rsidP="00EC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38" w:author="Ericsson" w:date="2022-11-03T14:14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ins w:id="539" w:author="Ericsson" w:date="2022-11-03T14:14:00Z"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}</w:t>
        </w:r>
      </w:ins>
    </w:p>
    <w:p w14:paraId="749931C3" w14:textId="77777777" w:rsidR="00EC5E34" w:rsidRPr="00220C4E" w:rsidRDefault="00EC5E34" w:rsidP="00EC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40" w:author="Ericsson" w:date="2022-11-03T14:14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34170A04" w14:textId="72A163AF" w:rsidR="00EC5E34" w:rsidRPr="00220C4E" w:rsidRDefault="00EC5E34" w:rsidP="00EC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41" w:author="Ericsson" w:date="2022-11-03T14:14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ins w:id="542" w:author="Ericsson" w:date="2022-11-03T14:15:00Z"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ServingCellMO-List</w:t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-Item</w:t>
        </w:r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 xml:space="preserve">-ExtIEs </w:t>
        </w:r>
      </w:ins>
      <w:ins w:id="543" w:author="Ericsson" w:date="2022-11-03T14:14:00Z"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F1AP-PROTOCOL-EXTENSION ::= {</w:t>
        </w:r>
      </w:ins>
    </w:p>
    <w:p w14:paraId="72E7FED0" w14:textId="77777777" w:rsidR="00EC5E34" w:rsidRPr="00220C4E" w:rsidRDefault="00EC5E34" w:rsidP="00EC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44" w:author="Ericsson" w:date="2022-11-03T14:14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ins w:id="545" w:author="Ericsson" w:date="2022-11-03T14:14:00Z"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>...</w:t>
        </w:r>
      </w:ins>
    </w:p>
    <w:p w14:paraId="492756B7" w14:textId="77777777" w:rsidR="00EC5E34" w:rsidRPr="00220C4E" w:rsidRDefault="00EC5E34" w:rsidP="00EC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46" w:author="Ericsson" w:date="2022-11-03T14:14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ins w:id="547" w:author="Ericsson" w:date="2022-11-03T14:14:00Z"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}</w:t>
        </w:r>
      </w:ins>
    </w:p>
    <w:p w14:paraId="21CAA099" w14:textId="3E1F8264" w:rsidR="00361F9A" w:rsidRDefault="00361F9A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8" w:author="Ericsson" w:date="2022-11-03T14:15:00Z"/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0F47164E" w14:textId="571F62B4" w:rsidR="009C1461" w:rsidRDefault="000947E1" w:rsidP="009C1461">
      <w:pPr>
        <w:pStyle w:val="PL"/>
        <w:rPr>
          <w:ins w:id="549" w:author="Ericsson" w:date="2022-11-03T14:59:00Z"/>
        </w:rPr>
      </w:pPr>
      <w:ins w:id="550" w:author="Ericsson" w:date="2022-11-03T14:59:00Z">
        <w:r w:rsidRPr="00E41ACA">
          <w:rPr>
            <w:snapToGrid w:val="0"/>
            <w:lang w:eastAsia="ko-KR"/>
          </w:rPr>
          <w:t>ServingCellMO-encoded-in-CGC</w:t>
        </w:r>
        <w:r>
          <w:rPr>
            <w:snapToGrid w:val="0"/>
            <w:lang w:eastAsia="ko-KR"/>
          </w:rPr>
          <w:t>-</w:t>
        </w:r>
        <w:r w:rsidRPr="00E41ACA">
          <w:rPr>
            <w:snapToGrid w:val="0"/>
            <w:lang w:eastAsia="ko-KR"/>
          </w:rPr>
          <w:t>List</w:t>
        </w:r>
        <w:r w:rsidR="009C1461">
          <w:rPr>
            <w:snapToGrid w:val="0"/>
            <w:lang w:eastAsia="ko-KR"/>
          </w:rPr>
          <w:t xml:space="preserve"> </w:t>
        </w:r>
        <w:r w:rsidR="009C1461">
          <w:t xml:space="preserve">::= SEQUENCE (SIZE(1.. </w:t>
        </w:r>
      </w:ins>
      <w:ins w:id="551" w:author="Ericsson" w:date="2022-11-03T15:00:00Z">
        <w:r w:rsidR="00A01634" w:rsidRPr="00A01634">
          <w:t>maxNrofBWPs</w:t>
        </w:r>
      </w:ins>
      <w:ins w:id="552" w:author="Ericsson" w:date="2022-11-03T14:59:00Z">
        <w:r w:rsidR="009C1461">
          <w:t xml:space="preserve">)) OF </w:t>
        </w:r>
      </w:ins>
      <w:ins w:id="553" w:author="Ericsson" w:date="2022-11-03T15:00:00Z">
        <w:r w:rsidR="00A01634" w:rsidRPr="00E41ACA">
          <w:rPr>
            <w:snapToGrid w:val="0"/>
            <w:lang w:eastAsia="ko-KR"/>
          </w:rPr>
          <w:t>ServingCellMO-encoded-in-CGC</w:t>
        </w:r>
        <w:r w:rsidR="00A01634">
          <w:rPr>
            <w:snapToGrid w:val="0"/>
            <w:lang w:eastAsia="ko-KR"/>
          </w:rPr>
          <w:t>-Item</w:t>
        </w:r>
      </w:ins>
    </w:p>
    <w:p w14:paraId="352F6DA7" w14:textId="77777777" w:rsidR="009C1461" w:rsidRDefault="009C1461" w:rsidP="009C1461">
      <w:pPr>
        <w:pStyle w:val="PL"/>
        <w:rPr>
          <w:ins w:id="554" w:author="Ericsson" w:date="2022-11-03T14:59:00Z"/>
        </w:rPr>
      </w:pPr>
    </w:p>
    <w:p w14:paraId="778E65CC" w14:textId="1711F9CB" w:rsidR="009C1461" w:rsidRDefault="00A01634" w:rsidP="009C1461">
      <w:pPr>
        <w:pStyle w:val="PL"/>
        <w:rPr>
          <w:ins w:id="555" w:author="Ericsson" w:date="2022-11-03T14:59:00Z"/>
        </w:rPr>
      </w:pPr>
      <w:ins w:id="556" w:author="Ericsson" w:date="2022-11-03T15:01:00Z">
        <w:r w:rsidRPr="00E41ACA">
          <w:rPr>
            <w:snapToGrid w:val="0"/>
            <w:lang w:eastAsia="ko-KR"/>
          </w:rPr>
          <w:t>ServingCellMO-encoded-in-CGC</w:t>
        </w:r>
        <w:r>
          <w:rPr>
            <w:snapToGrid w:val="0"/>
            <w:lang w:eastAsia="ko-KR"/>
          </w:rPr>
          <w:t>-Item</w:t>
        </w:r>
      </w:ins>
      <w:ins w:id="557" w:author="Ericsson" w:date="2022-11-03T14:59:00Z">
        <w:r w:rsidR="009C1461">
          <w:t xml:space="preserve"> ::= SEQUENCE {</w:t>
        </w:r>
      </w:ins>
    </w:p>
    <w:p w14:paraId="2CE443EA" w14:textId="2361F6FA" w:rsidR="009C1461" w:rsidRDefault="009C1461" w:rsidP="009C1461">
      <w:pPr>
        <w:pStyle w:val="PL"/>
        <w:rPr>
          <w:ins w:id="558" w:author="Ericsson" w:date="2022-11-03T14:59:00Z"/>
        </w:rPr>
      </w:pPr>
      <w:ins w:id="559" w:author="Ericsson" w:date="2022-11-03T14:59:00Z">
        <w:r>
          <w:tab/>
        </w:r>
      </w:ins>
      <w:ins w:id="560" w:author="Ericsson" w:date="2022-11-03T15:02:00Z">
        <w:r w:rsidR="00361302" w:rsidRPr="00361302">
          <w:t>servingCellMO</w:t>
        </w:r>
      </w:ins>
      <w:ins w:id="561" w:author="Ericsson" w:date="2022-11-03T14:59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562" w:author="Ericsson" w:date="2022-11-03T15:04:00Z">
        <w:r w:rsidR="00FE7EFF" w:rsidRPr="00220C4E">
          <w:rPr>
            <w:snapToGrid w:val="0"/>
            <w:lang w:eastAsia="ko-KR"/>
          </w:rPr>
          <w:t>ServingCellMO</w:t>
        </w:r>
      </w:ins>
      <w:ins w:id="563" w:author="Ericsson" w:date="2022-11-03T14:59:00Z">
        <w:r>
          <w:t>,</w:t>
        </w:r>
      </w:ins>
    </w:p>
    <w:p w14:paraId="55A5A5AE" w14:textId="328CB008" w:rsidR="009C1461" w:rsidRDefault="009C1461" w:rsidP="009C1461">
      <w:pPr>
        <w:pStyle w:val="PL"/>
        <w:rPr>
          <w:ins w:id="564" w:author="Ericsson" w:date="2022-11-03T14:59:00Z"/>
        </w:rPr>
      </w:pPr>
      <w:ins w:id="565" w:author="Ericsson" w:date="2022-11-03T14:59:00Z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ProtocolExtensionContainer { { </w:t>
        </w:r>
      </w:ins>
      <w:ins w:id="566" w:author="Ericsson" w:date="2022-11-03T15:01:00Z">
        <w:r w:rsidR="00A01634" w:rsidRPr="00E41ACA">
          <w:rPr>
            <w:snapToGrid w:val="0"/>
            <w:lang w:eastAsia="ko-KR"/>
          </w:rPr>
          <w:t>ServingCellMO-encoded-in-CGC</w:t>
        </w:r>
        <w:r w:rsidR="00A01634">
          <w:rPr>
            <w:snapToGrid w:val="0"/>
            <w:lang w:eastAsia="ko-KR"/>
          </w:rPr>
          <w:t>-Item</w:t>
        </w:r>
      </w:ins>
      <w:ins w:id="567" w:author="Ericsson" w:date="2022-11-03T14:59:00Z">
        <w:r>
          <w:t>-ExtIEs } }</w:t>
        </w:r>
        <w:r>
          <w:tab/>
          <w:t>OPTIONAL,</w:t>
        </w:r>
      </w:ins>
    </w:p>
    <w:p w14:paraId="4ED1F7AD" w14:textId="77777777" w:rsidR="009C1461" w:rsidRDefault="009C1461" w:rsidP="009C1461">
      <w:pPr>
        <w:pStyle w:val="PL"/>
        <w:rPr>
          <w:ins w:id="568" w:author="Ericsson" w:date="2022-11-03T14:59:00Z"/>
        </w:rPr>
      </w:pPr>
      <w:ins w:id="569" w:author="Ericsson" w:date="2022-11-03T14:59:00Z">
        <w:r>
          <w:tab/>
          <w:t>...</w:t>
        </w:r>
      </w:ins>
    </w:p>
    <w:p w14:paraId="68177E2A" w14:textId="77777777" w:rsidR="009C1461" w:rsidRDefault="009C1461" w:rsidP="009C1461">
      <w:pPr>
        <w:pStyle w:val="PL"/>
        <w:rPr>
          <w:ins w:id="570" w:author="Ericsson" w:date="2022-11-03T14:59:00Z"/>
        </w:rPr>
      </w:pPr>
      <w:ins w:id="571" w:author="Ericsson" w:date="2022-11-03T14:59:00Z">
        <w:r>
          <w:t>}</w:t>
        </w:r>
      </w:ins>
    </w:p>
    <w:p w14:paraId="684FF4AF" w14:textId="77777777" w:rsidR="009C1461" w:rsidRDefault="009C1461" w:rsidP="009C1461">
      <w:pPr>
        <w:pStyle w:val="PL"/>
        <w:rPr>
          <w:ins w:id="572" w:author="Ericsson" w:date="2022-11-03T14:59:00Z"/>
        </w:rPr>
      </w:pPr>
    </w:p>
    <w:p w14:paraId="5E6ADF33" w14:textId="7B5D4B8A" w:rsidR="009C1461" w:rsidRDefault="00B61F60" w:rsidP="009C1461">
      <w:pPr>
        <w:pStyle w:val="PL"/>
        <w:rPr>
          <w:ins w:id="573" w:author="Ericsson" w:date="2022-11-03T14:59:00Z"/>
        </w:rPr>
      </w:pPr>
      <w:ins w:id="574" w:author="Ericsson" w:date="2022-11-03T15:01:00Z">
        <w:r w:rsidRPr="00E41ACA">
          <w:rPr>
            <w:snapToGrid w:val="0"/>
            <w:lang w:eastAsia="ko-KR"/>
          </w:rPr>
          <w:t>ServingCellMO-encoded-in-CGC</w:t>
        </w:r>
        <w:r>
          <w:rPr>
            <w:snapToGrid w:val="0"/>
            <w:lang w:eastAsia="ko-KR"/>
          </w:rPr>
          <w:t>-Item</w:t>
        </w:r>
      </w:ins>
      <w:ins w:id="575" w:author="Ericsson" w:date="2022-11-03T14:59:00Z">
        <w:r w:rsidR="009C1461">
          <w:t>-ExtIEs</w:t>
        </w:r>
        <w:r w:rsidR="009C1461">
          <w:tab/>
          <w:t>F1AP-PROTOCOL-EXTENSION ::= {</w:t>
        </w:r>
      </w:ins>
    </w:p>
    <w:p w14:paraId="45018A82" w14:textId="77777777" w:rsidR="009C1461" w:rsidRDefault="009C1461" w:rsidP="009C1461">
      <w:pPr>
        <w:pStyle w:val="PL"/>
        <w:rPr>
          <w:ins w:id="576" w:author="Ericsson" w:date="2022-11-03T14:59:00Z"/>
        </w:rPr>
      </w:pPr>
      <w:ins w:id="577" w:author="Ericsson" w:date="2022-11-03T14:59:00Z">
        <w:r>
          <w:tab/>
          <w:t>...</w:t>
        </w:r>
      </w:ins>
    </w:p>
    <w:p w14:paraId="672B750A" w14:textId="77777777" w:rsidR="009C1461" w:rsidRDefault="009C1461" w:rsidP="009C1461">
      <w:pPr>
        <w:pStyle w:val="PL"/>
        <w:rPr>
          <w:ins w:id="578" w:author="Ericsson" w:date="2022-11-03T14:59:00Z"/>
        </w:rPr>
      </w:pPr>
      <w:ins w:id="579" w:author="Ericsson" w:date="2022-11-03T14:59:00Z">
        <w:r>
          <w:t>}</w:t>
        </w:r>
      </w:ins>
    </w:p>
    <w:p w14:paraId="59DA0B5F" w14:textId="0935FC58" w:rsidR="00EC5E34" w:rsidRPr="00220C4E" w:rsidDel="000947E1" w:rsidRDefault="00EC5E34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0" w:author="Ericsson" w:date="2022-11-03T14:59:00Z"/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3E2D0085" w14:textId="5F79B353" w:rsidR="00F45FDC" w:rsidRDefault="00F45FDC" w:rsidP="005D4C60">
      <w:pPr>
        <w:jc w:val="center"/>
        <w:rPr>
          <w:b/>
          <w:bCs/>
          <w:noProof/>
        </w:rPr>
      </w:pPr>
    </w:p>
    <w:p w14:paraId="5AE15C28" w14:textId="389EEEC6" w:rsidR="00F45FDC" w:rsidRDefault="00F45FDC" w:rsidP="005D4C60">
      <w:pPr>
        <w:jc w:val="center"/>
        <w:rPr>
          <w:b/>
          <w:bCs/>
          <w:noProof/>
        </w:rPr>
      </w:pPr>
    </w:p>
    <w:p w14:paraId="3389D9C9" w14:textId="77777777" w:rsidR="00F45FDC" w:rsidRDefault="00F45FDC" w:rsidP="00F45FDC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lastRenderedPageBreak/>
        <w:t>&lt;Next change&gt;</w:t>
      </w:r>
    </w:p>
    <w:p w14:paraId="443AFA0C" w14:textId="77777777" w:rsidR="00F45FDC" w:rsidRDefault="00F45FDC" w:rsidP="005D4C60">
      <w:pPr>
        <w:jc w:val="center"/>
        <w:rPr>
          <w:b/>
          <w:bCs/>
          <w:noProof/>
        </w:rPr>
      </w:pPr>
    </w:p>
    <w:p w14:paraId="22440273" w14:textId="77777777" w:rsidR="00D25E34" w:rsidRPr="00D25E34" w:rsidRDefault="00D25E34" w:rsidP="00D25E3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ko-KR"/>
        </w:rPr>
      </w:pPr>
      <w:bookmarkStart w:id="581" w:name="_Toc20956005"/>
      <w:bookmarkStart w:id="582" w:name="_Toc29893131"/>
      <w:bookmarkStart w:id="583" w:name="_Toc36557068"/>
      <w:bookmarkStart w:id="584" w:name="_Toc45832588"/>
      <w:bookmarkStart w:id="585" w:name="_Toc51763910"/>
      <w:bookmarkStart w:id="586" w:name="_Toc64449082"/>
      <w:bookmarkStart w:id="587" w:name="_Toc66289741"/>
      <w:bookmarkStart w:id="588" w:name="_Toc74154854"/>
      <w:bookmarkStart w:id="589" w:name="_Toc81383598"/>
      <w:bookmarkStart w:id="590" w:name="_Toc88658232"/>
      <w:bookmarkStart w:id="591" w:name="_Toc97911144"/>
      <w:bookmarkStart w:id="592" w:name="_Toc99038968"/>
      <w:bookmarkStart w:id="593" w:name="_Toc99731231"/>
      <w:bookmarkStart w:id="594" w:name="_Toc105511366"/>
      <w:bookmarkStart w:id="595" w:name="_Toc105927898"/>
      <w:bookmarkStart w:id="596" w:name="_Toc106110438"/>
      <w:bookmarkStart w:id="597" w:name="_Toc113835880"/>
      <w:r w:rsidRPr="00D25E34">
        <w:rPr>
          <w:rFonts w:ascii="Arial" w:eastAsia="Times New Roman" w:hAnsi="Arial"/>
          <w:sz w:val="28"/>
          <w:szCs w:val="20"/>
          <w:lang w:val="en-GB" w:eastAsia="ko-KR"/>
        </w:rPr>
        <w:t>9.4.7</w:t>
      </w:r>
      <w:r w:rsidRPr="00D25E34">
        <w:rPr>
          <w:rFonts w:ascii="Arial" w:eastAsia="Times New Roman" w:hAnsi="Arial"/>
          <w:sz w:val="28"/>
          <w:szCs w:val="20"/>
          <w:lang w:val="en-GB" w:eastAsia="ko-KR"/>
        </w:rPr>
        <w:tab/>
        <w:t>Constant Definitions</w:t>
      </w:r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</w:p>
    <w:p w14:paraId="261ECB92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-- ASN1START </w:t>
      </w:r>
    </w:p>
    <w:p w14:paraId="0674790F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3D54DFD5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7C1BCEBC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Constant definitions</w:t>
      </w:r>
    </w:p>
    <w:p w14:paraId="51D6F2C3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3E2C1568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3C3E0635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3280E769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F1AP-Constants { </w:t>
      </w:r>
    </w:p>
    <w:p w14:paraId="163A7DEA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itu-t (0) identified-organization (4) etsi (0) mobileDomain (0) </w:t>
      </w:r>
    </w:p>
    <w:p w14:paraId="5CFD3A85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ngran-access (22) modules (3) f1ap (3) version1 (1) f1ap-Constants (4) } </w:t>
      </w:r>
    </w:p>
    <w:p w14:paraId="79BAE936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1291C836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DEFINITIONS AUTOMATIC TAGS ::= </w:t>
      </w:r>
    </w:p>
    <w:p w14:paraId="7DBA8260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77289701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BEGIN</w:t>
      </w:r>
    </w:p>
    <w:p w14:paraId="6B36048F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1259E441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1D96404C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282D5D4E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IE parameter types from other modules.</w:t>
      </w:r>
    </w:p>
    <w:p w14:paraId="6F614DED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02F78014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6BF91FDB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54C72532" w14:textId="77777777" w:rsidR="009E7F7C" w:rsidRDefault="009E7F7C" w:rsidP="009E7F7C">
      <w:pPr>
        <w:jc w:val="center"/>
        <w:rPr>
          <w:b/>
          <w:bCs/>
          <w:noProof/>
        </w:rPr>
      </w:pPr>
      <w:r w:rsidRPr="0031646C">
        <w:rPr>
          <w:b/>
          <w:bCs/>
          <w:noProof/>
          <w:highlight w:val="cyan"/>
        </w:rPr>
        <w:t>&lt;unchanged text omitted&gt;</w:t>
      </w:r>
    </w:p>
    <w:p w14:paraId="165B250F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41A97DB3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1E482049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Lists</w:t>
      </w:r>
    </w:p>
    <w:p w14:paraId="500B4558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5B701CFB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7714A51E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0AE92752" w14:textId="77777777" w:rsidR="00051C9E" w:rsidRDefault="00051C9E" w:rsidP="00051C9E">
      <w:pPr>
        <w:jc w:val="center"/>
        <w:rPr>
          <w:b/>
          <w:bCs/>
          <w:noProof/>
        </w:rPr>
      </w:pPr>
      <w:r w:rsidRPr="0031646C">
        <w:rPr>
          <w:b/>
          <w:bCs/>
          <w:noProof/>
          <w:highlight w:val="cyan"/>
        </w:rPr>
        <w:t>&lt;unchanged text omitted&gt;</w:t>
      </w:r>
    </w:p>
    <w:p w14:paraId="62A58D9B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FangSong" w:hAnsi="Courier New"/>
          <w:noProof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>maxnoofMBSSessionsofUE</w:t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  <w:t>INTEGER ::= 256</w:t>
      </w:r>
    </w:p>
    <w:p w14:paraId="043667C0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ourier" w:hAnsi="Courier New"/>
          <w:noProof/>
          <w:sz w:val="16"/>
          <w:szCs w:val="20"/>
          <w:lang w:val="en-GB" w:eastAsia="ko-KR"/>
        </w:rPr>
      </w:pPr>
      <w:r w:rsidRPr="00D25E34">
        <w:rPr>
          <w:rFonts w:ascii="Courier New" w:eastAsia="Courier" w:hAnsi="Courier New"/>
          <w:noProof/>
          <w:sz w:val="16"/>
          <w:szCs w:val="20"/>
          <w:lang w:val="en-GB" w:eastAsia="ko-KR"/>
        </w:rPr>
        <w:t>maxnoof</w:t>
      </w:r>
      <w:r w:rsidRPr="00D25E34">
        <w:rPr>
          <w:rFonts w:ascii="Courier New" w:eastAsia="Times New Roman" w:hAnsi="Courier New" w:hint="eastAsia"/>
          <w:noProof/>
          <w:sz w:val="16"/>
          <w:szCs w:val="20"/>
          <w:lang w:val="en-GB" w:eastAsia="zh-CN"/>
        </w:rPr>
        <w:t>SL</w:t>
      </w:r>
      <w:r w:rsidRPr="00D25E34">
        <w:rPr>
          <w:rFonts w:ascii="Courier New" w:eastAsia="Courier" w:hAnsi="Courier New"/>
          <w:noProof/>
          <w:sz w:val="16"/>
          <w:szCs w:val="20"/>
          <w:lang w:val="en-GB" w:eastAsia="ko-KR"/>
        </w:rPr>
        <w:t>destination</w:t>
      </w:r>
      <w:r w:rsidRPr="00D25E34">
        <w:rPr>
          <w:rFonts w:ascii="Courier New" w:eastAsia="Times New Roman" w:hAnsi="Courier New" w:hint="eastAsia"/>
          <w:noProof/>
          <w:sz w:val="16"/>
          <w:szCs w:val="20"/>
          <w:lang w:val="en-GB" w:eastAsia="zh-CN"/>
        </w:rPr>
        <w:t>s</w:t>
      </w:r>
      <w:r w:rsidRPr="00D25E34">
        <w:rPr>
          <w:rFonts w:ascii="Courier New" w:eastAsia="Times New Roman" w:hAnsi="Courier New" w:hint="eastAsia"/>
          <w:noProof/>
          <w:sz w:val="16"/>
          <w:szCs w:val="20"/>
          <w:lang w:val="en-GB" w:eastAsia="zh-CN"/>
        </w:rPr>
        <w:tab/>
      </w:r>
      <w:r w:rsidRPr="00D25E34">
        <w:rPr>
          <w:rFonts w:ascii="Courier New" w:eastAsia="Times New Roman" w:hAnsi="Courier New" w:hint="eastAsia"/>
          <w:noProof/>
          <w:sz w:val="16"/>
          <w:szCs w:val="20"/>
          <w:lang w:val="en-GB" w:eastAsia="zh-CN"/>
        </w:rPr>
        <w:tab/>
      </w:r>
      <w:r w:rsidRPr="00D25E34">
        <w:rPr>
          <w:rFonts w:ascii="Courier New" w:eastAsia="Times New Roman" w:hAnsi="Courier New" w:hint="eastAsia"/>
          <w:noProof/>
          <w:sz w:val="16"/>
          <w:szCs w:val="20"/>
          <w:lang w:val="en-GB" w:eastAsia="zh-CN"/>
        </w:rPr>
        <w:tab/>
      </w:r>
      <w:r w:rsidRPr="00D25E34">
        <w:rPr>
          <w:rFonts w:ascii="Courier New" w:eastAsia="Times New Roman" w:hAnsi="Courier New" w:hint="eastAsia"/>
          <w:noProof/>
          <w:sz w:val="16"/>
          <w:szCs w:val="20"/>
          <w:lang w:val="en-GB" w:eastAsia="zh-CN"/>
        </w:rPr>
        <w:tab/>
      </w:r>
      <w:r w:rsidRPr="00D25E34">
        <w:rPr>
          <w:rFonts w:ascii="Courier New" w:eastAsia="Times New Roman" w:hAnsi="Courier New" w:hint="eastAsia"/>
          <w:noProof/>
          <w:sz w:val="16"/>
          <w:szCs w:val="20"/>
          <w:lang w:val="en-GB" w:eastAsia="zh-CN"/>
        </w:rPr>
        <w:tab/>
      </w:r>
      <w:r w:rsidRPr="00D25E34">
        <w:rPr>
          <w:rFonts w:ascii="Courier New" w:eastAsia="Courier" w:hAnsi="Courier New"/>
          <w:noProof/>
          <w:sz w:val="16"/>
          <w:szCs w:val="20"/>
          <w:lang w:val="en-GB" w:eastAsia="ko-KR"/>
        </w:rPr>
        <w:t>INTEGER ::= 32</w:t>
      </w:r>
    </w:p>
    <w:p w14:paraId="3636EE91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>maxnoofNSAGs</w:t>
      </w: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</w: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</w: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</w: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</w: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</w: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</w: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  <w:t>INTEGER ::= 256</w:t>
      </w:r>
    </w:p>
    <w:p w14:paraId="746B04E4" w14:textId="0C9A2117" w:rsid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8" w:author="Ericsson" w:date="2022-11-03T14:09:00Z"/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maxnoofSDTBearers</w:t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INTEGER ::= 72</w:t>
      </w:r>
    </w:p>
    <w:p w14:paraId="0FF415B9" w14:textId="70ACAEA4" w:rsidR="00B91D45" w:rsidRDefault="00B91D45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9" w:author="Ericsson" w:date="2022-11-03T15:03:00Z"/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ins w:id="600" w:author="Ericsson" w:date="2022-11-03T14:09:00Z">
        <w:r w:rsidRPr="00997DDC">
          <w:rPr>
            <w:rFonts w:ascii="Courier New" w:eastAsia="Times New Roman" w:hAnsi="Courier New"/>
            <w:sz w:val="16"/>
            <w:szCs w:val="20"/>
            <w:lang w:val="en-GB" w:eastAsia="ko-KR"/>
          </w:rPr>
          <w:t>maxnoofServingCellMOs</w:t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D25E34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 xml:space="preserve">INTEGER ::= 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>16</w:t>
        </w:r>
      </w:ins>
    </w:p>
    <w:p w14:paraId="2BB4CDAE" w14:textId="635D0CD8" w:rsidR="00361302" w:rsidRPr="00D25E34" w:rsidRDefault="00361302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ins w:id="601" w:author="Ericsson" w:date="2022-11-03T15:03:00Z">
        <w:r w:rsidRPr="0036130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maxNrofBWPs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D25E34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 xml:space="preserve">INTEGER ::= 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>8</w:t>
        </w:r>
      </w:ins>
    </w:p>
    <w:p w14:paraId="48A7A553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</w:pPr>
    </w:p>
    <w:p w14:paraId="627E3CCA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1FEEF0D8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2C9A51AE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373C576E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20F2DAEC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1FC55FE9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IEs</w:t>
      </w:r>
    </w:p>
    <w:p w14:paraId="71FD2EC1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18F79C66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6E37B950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434FF7BD" w14:textId="77777777" w:rsidR="009E7F7C" w:rsidRDefault="009E7F7C" w:rsidP="009E7F7C">
      <w:pPr>
        <w:jc w:val="center"/>
        <w:rPr>
          <w:b/>
          <w:bCs/>
          <w:noProof/>
        </w:rPr>
      </w:pPr>
      <w:r w:rsidRPr="0031646C">
        <w:rPr>
          <w:b/>
          <w:bCs/>
          <w:noProof/>
          <w:highlight w:val="cyan"/>
        </w:rPr>
        <w:t>&lt;unchanged text omitted&gt;</w:t>
      </w:r>
    </w:p>
    <w:p w14:paraId="61C6B55B" w14:textId="77777777" w:rsidR="00D25E34" w:rsidRPr="00D25E34" w:rsidRDefault="00D25E34" w:rsidP="00D25E34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2"/>
          <w:lang w:val="en-GB" w:eastAsia="zh-CN"/>
        </w:rPr>
      </w:pPr>
      <w:r w:rsidRPr="00D25E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>id-TRPRxTxTimingErrorMargin</w:t>
      </w:r>
      <w:r w:rsidRPr="00D25E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D25E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D25E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D25E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D25E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D25E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D25E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ProtocolIE-ID ::= 670</w:t>
      </w:r>
    </w:p>
    <w:p w14:paraId="1F2842B2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id-Source-MRB-ID</w:t>
      </w: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ProtocolIE-ID ::= 671</w:t>
      </w:r>
    </w:p>
    <w:p w14:paraId="669369F3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it-IT" w:eastAsia="zh-CN"/>
        </w:rPr>
      </w:pPr>
      <w:r w:rsidRPr="00D25E34">
        <w:rPr>
          <w:rFonts w:ascii="Courier New" w:eastAsia="Times New Roman" w:hAnsi="Courier New" w:hint="eastAsia"/>
          <w:noProof/>
          <w:sz w:val="16"/>
          <w:szCs w:val="20"/>
          <w:lang w:val="it-IT" w:eastAsia="zh-CN"/>
        </w:rPr>
        <w:t>i</w:t>
      </w:r>
      <w:r w:rsidRPr="00D25E34">
        <w:rPr>
          <w:rFonts w:ascii="Courier New" w:eastAsia="Times New Roman" w:hAnsi="Courier New"/>
          <w:noProof/>
          <w:sz w:val="16"/>
          <w:szCs w:val="20"/>
          <w:lang w:val="it-IT" w:eastAsia="zh-CN"/>
        </w:rPr>
        <w:t>d-</w:t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PosMeasurementPeriodicityNR-AoA</w:t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ProtocolIE-ID ::= 672</w:t>
      </w:r>
    </w:p>
    <w:p w14:paraId="40546D76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eastAsia="zh-CN"/>
        </w:rPr>
      </w:pPr>
      <w:r w:rsidRPr="00D25E34">
        <w:rPr>
          <w:rFonts w:ascii="Courier New" w:eastAsia="Times New Roman" w:hAnsi="Courier New" w:hint="eastAsia"/>
          <w:noProof/>
          <w:sz w:val="16"/>
          <w:szCs w:val="20"/>
          <w:lang w:val="en-GB" w:eastAsia="ko-KR"/>
        </w:rPr>
        <w:t>id-RedCapIndication</w:t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 w:hint="eastAsia"/>
          <w:noProof/>
          <w:sz w:val="16"/>
          <w:szCs w:val="20"/>
          <w:lang w:eastAsia="zh-CN"/>
        </w:rPr>
        <w:tab/>
      </w:r>
      <w:r w:rsidRPr="00D25E34">
        <w:rPr>
          <w:rFonts w:ascii="Courier New" w:eastAsia="Times New Roman" w:hAnsi="Courier New" w:hint="eastAsia"/>
          <w:noProof/>
          <w:sz w:val="16"/>
          <w:szCs w:val="20"/>
          <w:lang w:eastAsia="zh-CN"/>
        </w:rPr>
        <w:tab/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 xml:space="preserve">ProtocolIE-ID ::= </w:t>
      </w:r>
      <w:r w:rsidRPr="00D25E34">
        <w:rPr>
          <w:rFonts w:ascii="Courier New" w:eastAsia="Times New Roman" w:hAnsi="Courier New"/>
          <w:noProof/>
          <w:sz w:val="16"/>
          <w:szCs w:val="20"/>
          <w:lang w:eastAsia="zh-CN"/>
        </w:rPr>
        <w:t>673</w:t>
      </w:r>
    </w:p>
    <w:p w14:paraId="01F82E13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it-IT" w:eastAsia="ko-KR"/>
        </w:rPr>
      </w:pP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it-IT" w:eastAsia="zh-CN"/>
        </w:rPr>
        <w:t>id-</w:t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SRSPosRRCInactiveConfig</w:t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it-IT" w:eastAsia="zh-CN"/>
        </w:rPr>
        <w:t>ProtocolIE-ID ::= 674</w:t>
      </w:r>
    </w:p>
    <w:p w14:paraId="290C3917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id-</w:t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SDTBearerConfigurationQueryIndication</w:t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ProtocolIE-ID ::= 675</w:t>
      </w:r>
    </w:p>
    <w:p w14:paraId="54F6E4F3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id-</w:t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SDTBearerConfigurationInfo</w:t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ProtocolIE-ID ::= 676</w:t>
      </w:r>
    </w:p>
    <w:p w14:paraId="1EBA1499" w14:textId="3D7908F2" w:rsid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2" w:author="Ericsson" w:date="2022-11-03T14:02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id-UL-GapFR2-Config</w:t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ProtocolIE-ID ::= 677</w:t>
      </w:r>
    </w:p>
    <w:p w14:paraId="675911AA" w14:textId="3FA8D95B" w:rsidR="00E34DD6" w:rsidRDefault="00E34DD6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3" w:author="Ericsson" w:date="2022-11-03T14:03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ins w:id="604" w:author="Ericsson" w:date="2022-11-03T14:02:00Z"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id-ServingCellMO-List</w:t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D25E34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 xml:space="preserve">ProtocolIE-ID ::= 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xx</w:t>
        </w:r>
      </w:ins>
      <w:ins w:id="605" w:author="Ericsson" w:date="2022-11-03T14:54:00Z">
        <w:r w:rsidR="006A1FD3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1</w:t>
        </w:r>
      </w:ins>
    </w:p>
    <w:p w14:paraId="751AD925" w14:textId="6D3CF361" w:rsidR="0060620A" w:rsidRDefault="0060620A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6" w:author="Ericsson" w:date="2022-11-03T14:46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ins w:id="607" w:author="Ericsson" w:date="2022-11-03T14:03:00Z"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id-</w:t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ServingCellMO-List</w:t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-Item</w:t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D25E34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 xml:space="preserve">ProtocolIE-ID ::= 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xx</w:t>
        </w:r>
      </w:ins>
      <w:ins w:id="608" w:author="Ericsson" w:date="2022-11-03T14:54:00Z">
        <w:r w:rsidR="006A1FD3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2</w:t>
        </w:r>
      </w:ins>
    </w:p>
    <w:p w14:paraId="6A4FC9A1" w14:textId="198E69A1" w:rsidR="006A6DB0" w:rsidRDefault="006A6DB0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9" w:author="Ericsson" w:date="2022-11-03T14:54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ins w:id="610" w:author="Ericsson" w:date="2022-11-03T14:46:00Z"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id-ServingCellMO-encoded-in-CGC-List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</w:ins>
      <w:ins w:id="611" w:author="Ericsson" w:date="2022-11-03T14:47:00Z">
        <w:r w:rsidRPr="00D25E34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 xml:space="preserve">ProtocolIE-ID ::= 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xx</w:t>
        </w:r>
      </w:ins>
      <w:ins w:id="612" w:author="Ericsson" w:date="2022-11-03T14:54:00Z">
        <w:r w:rsidR="006A1FD3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3</w:t>
        </w:r>
      </w:ins>
    </w:p>
    <w:p w14:paraId="63B4EEA6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2F343192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END</w:t>
      </w:r>
    </w:p>
    <w:p w14:paraId="005E6AA9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-- ASN1STOP </w:t>
      </w:r>
    </w:p>
    <w:p w14:paraId="12265CE1" w14:textId="77777777" w:rsidR="00D25E34" w:rsidRDefault="00D25E34" w:rsidP="005D4C60">
      <w:pPr>
        <w:jc w:val="center"/>
        <w:rPr>
          <w:b/>
          <w:bCs/>
          <w:noProof/>
        </w:rPr>
      </w:pPr>
    </w:p>
    <w:sectPr w:rsidR="00D25E34" w:rsidSect="0017545B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827B90" w14:textId="77777777" w:rsidR="00833198" w:rsidRDefault="00833198">
      <w:pPr>
        <w:spacing w:after="0"/>
      </w:pPr>
      <w:r>
        <w:separator/>
      </w:r>
    </w:p>
  </w:endnote>
  <w:endnote w:type="continuationSeparator" w:id="0">
    <w:p w14:paraId="2A91AE30" w14:textId="77777777" w:rsidR="00833198" w:rsidRDefault="0083319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Segoe Print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20CF4D" w14:textId="77777777" w:rsidR="00833198" w:rsidRDefault="00833198">
      <w:pPr>
        <w:spacing w:after="0"/>
      </w:pPr>
      <w:r>
        <w:separator/>
      </w:r>
    </w:p>
  </w:footnote>
  <w:footnote w:type="continuationSeparator" w:id="0">
    <w:p w14:paraId="6FD91E01" w14:textId="77777777" w:rsidR="00833198" w:rsidRDefault="0083319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C84BC" w14:textId="77777777" w:rsidR="00305E8C" w:rsidRDefault="00305E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40B49" w14:textId="77777777" w:rsidR="00305E8C" w:rsidRDefault="00305E8C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DE147" w14:textId="77777777" w:rsidR="00305E8C" w:rsidRDefault="00305E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A3A9A"/>
    <w:multiLevelType w:val="hybridMultilevel"/>
    <w:tmpl w:val="58E6CB6E"/>
    <w:lvl w:ilvl="0" w:tplc="4118BA9A">
      <w:start w:val="202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25278C1"/>
    <w:multiLevelType w:val="hybridMultilevel"/>
    <w:tmpl w:val="9F6C8680"/>
    <w:styleLink w:val="11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2F120FD"/>
    <w:multiLevelType w:val="hybridMultilevel"/>
    <w:tmpl w:val="CC5ECE06"/>
    <w:styleLink w:val="14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A42915"/>
    <w:multiLevelType w:val="hybridMultilevel"/>
    <w:tmpl w:val="E0A0F05E"/>
    <w:styleLink w:val="24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205560"/>
    <w:multiLevelType w:val="hybridMultilevel"/>
    <w:tmpl w:val="9A8671D8"/>
    <w:styleLink w:val="21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EE1CB9"/>
    <w:multiLevelType w:val="hybridMultilevel"/>
    <w:tmpl w:val="3CFCE112"/>
    <w:styleLink w:val="2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D10DF2"/>
    <w:multiLevelType w:val="hybridMultilevel"/>
    <w:tmpl w:val="DFAC83AA"/>
    <w:styleLink w:val="12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2092048167">
    <w:abstractNumId w:val="5"/>
  </w:num>
  <w:num w:numId="2" w16cid:durableId="1771270722">
    <w:abstractNumId w:val="2"/>
  </w:num>
  <w:num w:numId="3" w16cid:durableId="1494680610">
    <w:abstractNumId w:val="7"/>
  </w:num>
  <w:num w:numId="4" w16cid:durableId="1435706294">
    <w:abstractNumId w:val="10"/>
  </w:num>
  <w:num w:numId="5" w16cid:durableId="1666130749">
    <w:abstractNumId w:val="12"/>
  </w:num>
  <w:num w:numId="6" w16cid:durableId="2089033441">
    <w:abstractNumId w:val="1"/>
  </w:num>
  <w:num w:numId="7" w16cid:durableId="463042201">
    <w:abstractNumId w:val="8"/>
  </w:num>
  <w:num w:numId="8" w16cid:durableId="767237417">
    <w:abstractNumId w:val="6"/>
  </w:num>
  <w:num w:numId="9" w16cid:durableId="584455102">
    <w:abstractNumId w:val="0"/>
  </w:num>
  <w:num w:numId="10" w16cid:durableId="1048990208">
    <w:abstractNumId w:val="11"/>
  </w:num>
  <w:num w:numId="11" w16cid:durableId="1314724551">
    <w:abstractNumId w:val="9"/>
  </w:num>
  <w:num w:numId="12" w16cid:durableId="184640270">
    <w:abstractNumId w:val="3"/>
  </w:num>
  <w:num w:numId="13" w16cid:durableId="933784372">
    <w:abstractNumId w:val="4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4"/>
  <w:bordersDoNotSurroundHeader/>
  <w:bordersDoNotSurroundFooter/>
  <w:defaultTabStop w:val="130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ADC"/>
    <w:rsid w:val="000005ED"/>
    <w:rsid w:val="00003909"/>
    <w:rsid w:val="0000547E"/>
    <w:rsid w:val="00006203"/>
    <w:rsid w:val="000110A9"/>
    <w:rsid w:val="000236EE"/>
    <w:rsid w:val="00024C70"/>
    <w:rsid w:val="00024D88"/>
    <w:rsid w:val="0002601C"/>
    <w:rsid w:val="0002693B"/>
    <w:rsid w:val="00032748"/>
    <w:rsid w:val="00032839"/>
    <w:rsid w:val="00037700"/>
    <w:rsid w:val="0004466C"/>
    <w:rsid w:val="00046A03"/>
    <w:rsid w:val="00050C51"/>
    <w:rsid w:val="00051C9E"/>
    <w:rsid w:val="000539F6"/>
    <w:rsid w:val="00054644"/>
    <w:rsid w:val="00054AD3"/>
    <w:rsid w:val="00060FB7"/>
    <w:rsid w:val="00063DBB"/>
    <w:rsid w:val="00070478"/>
    <w:rsid w:val="000707A3"/>
    <w:rsid w:val="000724E5"/>
    <w:rsid w:val="00073947"/>
    <w:rsid w:val="00074293"/>
    <w:rsid w:val="00086F6F"/>
    <w:rsid w:val="00087916"/>
    <w:rsid w:val="000947E1"/>
    <w:rsid w:val="0009602B"/>
    <w:rsid w:val="000A3483"/>
    <w:rsid w:val="000A3647"/>
    <w:rsid w:val="000A3698"/>
    <w:rsid w:val="000A3860"/>
    <w:rsid w:val="000B0247"/>
    <w:rsid w:val="000C084E"/>
    <w:rsid w:val="000D07E8"/>
    <w:rsid w:val="000D281E"/>
    <w:rsid w:val="000D2ECB"/>
    <w:rsid w:val="000D4E94"/>
    <w:rsid w:val="000E2A6E"/>
    <w:rsid w:val="000E2FAD"/>
    <w:rsid w:val="000E6102"/>
    <w:rsid w:val="000E72F8"/>
    <w:rsid w:val="000E7D26"/>
    <w:rsid w:val="000F440D"/>
    <w:rsid w:val="000F7DCE"/>
    <w:rsid w:val="001051D8"/>
    <w:rsid w:val="00105D11"/>
    <w:rsid w:val="00107512"/>
    <w:rsid w:val="00113BC3"/>
    <w:rsid w:val="00115B95"/>
    <w:rsid w:val="00121069"/>
    <w:rsid w:val="00126888"/>
    <w:rsid w:val="0013022A"/>
    <w:rsid w:val="00131064"/>
    <w:rsid w:val="001350CF"/>
    <w:rsid w:val="001356D3"/>
    <w:rsid w:val="00135894"/>
    <w:rsid w:val="00140811"/>
    <w:rsid w:val="00141406"/>
    <w:rsid w:val="00144A5C"/>
    <w:rsid w:val="00151C37"/>
    <w:rsid w:val="00152652"/>
    <w:rsid w:val="00161043"/>
    <w:rsid w:val="001658CD"/>
    <w:rsid w:val="00167B8F"/>
    <w:rsid w:val="0017111A"/>
    <w:rsid w:val="00173E6A"/>
    <w:rsid w:val="0017545B"/>
    <w:rsid w:val="00177EB6"/>
    <w:rsid w:val="00180764"/>
    <w:rsid w:val="00184B02"/>
    <w:rsid w:val="001866AC"/>
    <w:rsid w:val="00187DEC"/>
    <w:rsid w:val="00190A81"/>
    <w:rsid w:val="00191F5D"/>
    <w:rsid w:val="0019329E"/>
    <w:rsid w:val="001969D4"/>
    <w:rsid w:val="001A1737"/>
    <w:rsid w:val="001A4FA5"/>
    <w:rsid w:val="001B2D71"/>
    <w:rsid w:val="001B4550"/>
    <w:rsid w:val="001C36FC"/>
    <w:rsid w:val="001C4780"/>
    <w:rsid w:val="001C5775"/>
    <w:rsid w:val="001C5E0B"/>
    <w:rsid w:val="001C6366"/>
    <w:rsid w:val="001C66A6"/>
    <w:rsid w:val="001C6F03"/>
    <w:rsid w:val="001D75BA"/>
    <w:rsid w:val="001D7C25"/>
    <w:rsid w:val="001E3923"/>
    <w:rsid w:val="001E4235"/>
    <w:rsid w:val="001E45CD"/>
    <w:rsid w:val="001E79A1"/>
    <w:rsid w:val="001F11D7"/>
    <w:rsid w:val="001F2A80"/>
    <w:rsid w:val="00201086"/>
    <w:rsid w:val="0020350C"/>
    <w:rsid w:val="00204107"/>
    <w:rsid w:val="00205F06"/>
    <w:rsid w:val="00211604"/>
    <w:rsid w:val="00215AE9"/>
    <w:rsid w:val="00216557"/>
    <w:rsid w:val="00220C4E"/>
    <w:rsid w:val="002232A0"/>
    <w:rsid w:val="00224255"/>
    <w:rsid w:val="00224CA9"/>
    <w:rsid w:val="0024334A"/>
    <w:rsid w:val="00244689"/>
    <w:rsid w:val="00245389"/>
    <w:rsid w:val="00245674"/>
    <w:rsid w:val="002646ED"/>
    <w:rsid w:val="00264A83"/>
    <w:rsid w:val="002721FF"/>
    <w:rsid w:val="002723CD"/>
    <w:rsid w:val="002762A8"/>
    <w:rsid w:val="00280B4E"/>
    <w:rsid w:val="00282A07"/>
    <w:rsid w:val="0028701B"/>
    <w:rsid w:val="00293FF3"/>
    <w:rsid w:val="00294FDA"/>
    <w:rsid w:val="00296AD8"/>
    <w:rsid w:val="00296DB2"/>
    <w:rsid w:val="002A1610"/>
    <w:rsid w:val="002A23BD"/>
    <w:rsid w:val="002A341D"/>
    <w:rsid w:val="002A3CED"/>
    <w:rsid w:val="002A6D3B"/>
    <w:rsid w:val="002B10E0"/>
    <w:rsid w:val="002B25D4"/>
    <w:rsid w:val="002B2C2E"/>
    <w:rsid w:val="002B36DD"/>
    <w:rsid w:val="002B3748"/>
    <w:rsid w:val="002C4337"/>
    <w:rsid w:val="002D06D4"/>
    <w:rsid w:val="002D1696"/>
    <w:rsid w:val="002D2088"/>
    <w:rsid w:val="002D3BB6"/>
    <w:rsid w:val="002E13A2"/>
    <w:rsid w:val="002E6B95"/>
    <w:rsid w:val="002F026F"/>
    <w:rsid w:val="002F55C4"/>
    <w:rsid w:val="003006FA"/>
    <w:rsid w:val="0030140B"/>
    <w:rsid w:val="00305E8C"/>
    <w:rsid w:val="00307CBC"/>
    <w:rsid w:val="00311051"/>
    <w:rsid w:val="00311EB1"/>
    <w:rsid w:val="003122F6"/>
    <w:rsid w:val="0031549B"/>
    <w:rsid w:val="0031646C"/>
    <w:rsid w:val="00320BB4"/>
    <w:rsid w:val="00323612"/>
    <w:rsid w:val="0032585C"/>
    <w:rsid w:val="00334479"/>
    <w:rsid w:val="00334B5F"/>
    <w:rsid w:val="00346302"/>
    <w:rsid w:val="00347072"/>
    <w:rsid w:val="00347C01"/>
    <w:rsid w:val="00352010"/>
    <w:rsid w:val="00352462"/>
    <w:rsid w:val="00361302"/>
    <w:rsid w:val="00361F9A"/>
    <w:rsid w:val="00365D34"/>
    <w:rsid w:val="003667BB"/>
    <w:rsid w:val="00367481"/>
    <w:rsid w:val="003674CB"/>
    <w:rsid w:val="003713A6"/>
    <w:rsid w:val="00372B42"/>
    <w:rsid w:val="00374B7B"/>
    <w:rsid w:val="00375BC4"/>
    <w:rsid w:val="00383286"/>
    <w:rsid w:val="00383BFC"/>
    <w:rsid w:val="0038595F"/>
    <w:rsid w:val="003A01FA"/>
    <w:rsid w:val="003A05DA"/>
    <w:rsid w:val="003A5512"/>
    <w:rsid w:val="003A5779"/>
    <w:rsid w:val="003B020B"/>
    <w:rsid w:val="003B4D3C"/>
    <w:rsid w:val="003B5DA9"/>
    <w:rsid w:val="003C0696"/>
    <w:rsid w:val="003C07BF"/>
    <w:rsid w:val="003C0B96"/>
    <w:rsid w:val="003C2C01"/>
    <w:rsid w:val="003D1A22"/>
    <w:rsid w:val="003D67E7"/>
    <w:rsid w:val="003D68CF"/>
    <w:rsid w:val="003E0604"/>
    <w:rsid w:val="003E1F1D"/>
    <w:rsid w:val="003E504C"/>
    <w:rsid w:val="003F04A4"/>
    <w:rsid w:val="003F32A3"/>
    <w:rsid w:val="003F7C4F"/>
    <w:rsid w:val="00400421"/>
    <w:rsid w:val="00411A8C"/>
    <w:rsid w:val="00413776"/>
    <w:rsid w:val="00414E24"/>
    <w:rsid w:val="00417142"/>
    <w:rsid w:val="0042616B"/>
    <w:rsid w:val="004302B6"/>
    <w:rsid w:val="00431F76"/>
    <w:rsid w:val="0043568E"/>
    <w:rsid w:val="00436E26"/>
    <w:rsid w:val="00454CF7"/>
    <w:rsid w:val="00455B2C"/>
    <w:rsid w:val="00462937"/>
    <w:rsid w:val="00465334"/>
    <w:rsid w:val="00470516"/>
    <w:rsid w:val="00472151"/>
    <w:rsid w:val="00472B27"/>
    <w:rsid w:val="00473132"/>
    <w:rsid w:val="00476566"/>
    <w:rsid w:val="00483AAE"/>
    <w:rsid w:val="004851ED"/>
    <w:rsid w:val="0049147D"/>
    <w:rsid w:val="0049704F"/>
    <w:rsid w:val="004A16DD"/>
    <w:rsid w:val="004A1CBE"/>
    <w:rsid w:val="004A282E"/>
    <w:rsid w:val="004A62ED"/>
    <w:rsid w:val="004B3BAC"/>
    <w:rsid w:val="004B3EF2"/>
    <w:rsid w:val="004B4A9E"/>
    <w:rsid w:val="004B60D8"/>
    <w:rsid w:val="004B6521"/>
    <w:rsid w:val="004C731A"/>
    <w:rsid w:val="004D7FE1"/>
    <w:rsid w:val="004E7399"/>
    <w:rsid w:val="005009DB"/>
    <w:rsid w:val="00503756"/>
    <w:rsid w:val="00504351"/>
    <w:rsid w:val="005070F6"/>
    <w:rsid w:val="00507C92"/>
    <w:rsid w:val="00510D7C"/>
    <w:rsid w:val="00513174"/>
    <w:rsid w:val="00514E2F"/>
    <w:rsid w:val="00516588"/>
    <w:rsid w:val="00531F93"/>
    <w:rsid w:val="005348FB"/>
    <w:rsid w:val="005357A8"/>
    <w:rsid w:val="005418C3"/>
    <w:rsid w:val="00541EC3"/>
    <w:rsid w:val="00547316"/>
    <w:rsid w:val="005504E6"/>
    <w:rsid w:val="0055610C"/>
    <w:rsid w:val="00577035"/>
    <w:rsid w:val="00590B56"/>
    <w:rsid w:val="005A183E"/>
    <w:rsid w:val="005A57DF"/>
    <w:rsid w:val="005C2A46"/>
    <w:rsid w:val="005C3B3D"/>
    <w:rsid w:val="005C3EA9"/>
    <w:rsid w:val="005C5BB0"/>
    <w:rsid w:val="005D051A"/>
    <w:rsid w:val="005D32CF"/>
    <w:rsid w:val="005D4C60"/>
    <w:rsid w:val="005D4FC3"/>
    <w:rsid w:val="005E1306"/>
    <w:rsid w:val="005E2C79"/>
    <w:rsid w:val="005E707B"/>
    <w:rsid w:val="005F38AA"/>
    <w:rsid w:val="005F4AE5"/>
    <w:rsid w:val="006006E0"/>
    <w:rsid w:val="00601636"/>
    <w:rsid w:val="00602065"/>
    <w:rsid w:val="00605494"/>
    <w:rsid w:val="0060620A"/>
    <w:rsid w:val="00606B1F"/>
    <w:rsid w:val="00616AB2"/>
    <w:rsid w:val="006263A1"/>
    <w:rsid w:val="0063150C"/>
    <w:rsid w:val="00634A22"/>
    <w:rsid w:val="006350FA"/>
    <w:rsid w:val="00641CA6"/>
    <w:rsid w:val="00650A8C"/>
    <w:rsid w:val="0065273B"/>
    <w:rsid w:val="00656BB1"/>
    <w:rsid w:val="00670E65"/>
    <w:rsid w:val="00671F46"/>
    <w:rsid w:val="00682C50"/>
    <w:rsid w:val="00683D99"/>
    <w:rsid w:val="0069049B"/>
    <w:rsid w:val="00693960"/>
    <w:rsid w:val="006A1FD3"/>
    <w:rsid w:val="006A4663"/>
    <w:rsid w:val="006A6DB0"/>
    <w:rsid w:val="006A746F"/>
    <w:rsid w:val="006B485F"/>
    <w:rsid w:val="006B62C4"/>
    <w:rsid w:val="006C14B2"/>
    <w:rsid w:val="006C2ADC"/>
    <w:rsid w:val="006C3327"/>
    <w:rsid w:val="006C66BD"/>
    <w:rsid w:val="006D2101"/>
    <w:rsid w:val="006D7A1B"/>
    <w:rsid w:val="006E1783"/>
    <w:rsid w:val="006E4300"/>
    <w:rsid w:val="006F1D66"/>
    <w:rsid w:val="006F7A53"/>
    <w:rsid w:val="007008A7"/>
    <w:rsid w:val="00700D03"/>
    <w:rsid w:val="0070155F"/>
    <w:rsid w:val="00701973"/>
    <w:rsid w:val="00702B9C"/>
    <w:rsid w:val="00703D29"/>
    <w:rsid w:val="00704360"/>
    <w:rsid w:val="0070728F"/>
    <w:rsid w:val="0070743F"/>
    <w:rsid w:val="00707E3E"/>
    <w:rsid w:val="007123B3"/>
    <w:rsid w:val="00712DA5"/>
    <w:rsid w:val="007133D1"/>
    <w:rsid w:val="00714702"/>
    <w:rsid w:val="0072271C"/>
    <w:rsid w:val="007255DE"/>
    <w:rsid w:val="007316EB"/>
    <w:rsid w:val="007327DB"/>
    <w:rsid w:val="00733125"/>
    <w:rsid w:val="00737211"/>
    <w:rsid w:val="00740D50"/>
    <w:rsid w:val="00742C1D"/>
    <w:rsid w:val="00742D3E"/>
    <w:rsid w:val="00743CEC"/>
    <w:rsid w:val="00745348"/>
    <w:rsid w:val="0074686D"/>
    <w:rsid w:val="00751B84"/>
    <w:rsid w:val="0075419C"/>
    <w:rsid w:val="00761CF1"/>
    <w:rsid w:val="0076245C"/>
    <w:rsid w:val="00770F81"/>
    <w:rsid w:val="00771D16"/>
    <w:rsid w:val="007912E4"/>
    <w:rsid w:val="00796C84"/>
    <w:rsid w:val="00797091"/>
    <w:rsid w:val="007A008C"/>
    <w:rsid w:val="007A2C0A"/>
    <w:rsid w:val="007A3C63"/>
    <w:rsid w:val="007A49B3"/>
    <w:rsid w:val="007A707C"/>
    <w:rsid w:val="007A77D2"/>
    <w:rsid w:val="007B4276"/>
    <w:rsid w:val="007C01AC"/>
    <w:rsid w:val="007C73BC"/>
    <w:rsid w:val="007D0EFB"/>
    <w:rsid w:val="007D663D"/>
    <w:rsid w:val="007E212A"/>
    <w:rsid w:val="007E7333"/>
    <w:rsid w:val="007F17BF"/>
    <w:rsid w:val="007F4069"/>
    <w:rsid w:val="007F5DDB"/>
    <w:rsid w:val="00802911"/>
    <w:rsid w:val="0081448B"/>
    <w:rsid w:val="00815078"/>
    <w:rsid w:val="00817645"/>
    <w:rsid w:val="00825D1A"/>
    <w:rsid w:val="008278AB"/>
    <w:rsid w:val="008300F0"/>
    <w:rsid w:val="00832C5C"/>
    <w:rsid w:val="00833198"/>
    <w:rsid w:val="00840E61"/>
    <w:rsid w:val="0084188B"/>
    <w:rsid w:val="00852070"/>
    <w:rsid w:val="008524E7"/>
    <w:rsid w:val="00852DF1"/>
    <w:rsid w:val="008539DF"/>
    <w:rsid w:val="00857EEA"/>
    <w:rsid w:val="00863A46"/>
    <w:rsid w:val="00864124"/>
    <w:rsid w:val="00865251"/>
    <w:rsid w:val="008702EE"/>
    <w:rsid w:val="00877B36"/>
    <w:rsid w:val="00880682"/>
    <w:rsid w:val="00881828"/>
    <w:rsid w:val="008861B7"/>
    <w:rsid w:val="0088672E"/>
    <w:rsid w:val="00887676"/>
    <w:rsid w:val="00891B19"/>
    <w:rsid w:val="00891FD5"/>
    <w:rsid w:val="0089212D"/>
    <w:rsid w:val="00893211"/>
    <w:rsid w:val="00893F8D"/>
    <w:rsid w:val="0089698A"/>
    <w:rsid w:val="00896BD4"/>
    <w:rsid w:val="008A3B1A"/>
    <w:rsid w:val="008A3C1C"/>
    <w:rsid w:val="008B7587"/>
    <w:rsid w:val="008C5D8E"/>
    <w:rsid w:val="008D00E7"/>
    <w:rsid w:val="008D07A5"/>
    <w:rsid w:val="008D38C3"/>
    <w:rsid w:val="008D3BB4"/>
    <w:rsid w:val="008D775C"/>
    <w:rsid w:val="008D79B5"/>
    <w:rsid w:val="008E08AC"/>
    <w:rsid w:val="008E3032"/>
    <w:rsid w:val="008E3D6D"/>
    <w:rsid w:val="008E708A"/>
    <w:rsid w:val="008F2138"/>
    <w:rsid w:val="008F31DF"/>
    <w:rsid w:val="008F4892"/>
    <w:rsid w:val="008F73B9"/>
    <w:rsid w:val="00902C94"/>
    <w:rsid w:val="00904DBE"/>
    <w:rsid w:val="00905540"/>
    <w:rsid w:val="009212A5"/>
    <w:rsid w:val="00922CFA"/>
    <w:rsid w:val="00927E37"/>
    <w:rsid w:val="00930C52"/>
    <w:rsid w:val="0093799B"/>
    <w:rsid w:val="009405E2"/>
    <w:rsid w:val="00942706"/>
    <w:rsid w:val="00946448"/>
    <w:rsid w:val="0094705A"/>
    <w:rsid w:val="00951782"/>
    <w:rsid w:val="009526DB"/>
    <w:rsid w:val="00955C99"/>
    <w:rsid w:val="00960034"/>
    <w:rsid w:val="00962F2B"/>
    <w:rsid w:val="00965558"/>
    <w:rsid w:val="00967347"/>
    <w:rsid w:val="00967542"/>
    <w:rsid w:val="009840B6"/>
    <w:rsid w:val="0098557E"/>
    <w:rsid w:val="00990469"/>
    <w:rsid w:val="00994A0C"/>
    <w:rsid w:val="009953EC"/>
    <w:rsid w:val="00997DDC"/>
    <w:rsid w:val="00997F8E"/>
    <w:rsid w:val="009A3EF6"/>
    <w:rsid w:val="009A4FE1"/>
    <w:rsid w:val="009B38BF"/>
    <w:rsid w:val="009C10EF"/>
    <w:rsid w:val="009C1461"/>
    <w:rsid w:val="009C1643"/>
    <w:rsid w:val="009C3D5D"/>
    <w:rsid w:val="009C47F7"/>
    <w:rsid w:val="009C5056"/>
    <w:rsid w:val="009C73CC"/>
    <w:rsid w:val="009D1FF7"/>
    <w:rsid w:val="009D73F4"/>
    <w:rsid w:val="009D76C2"/>
    <w:rsid w:val="009E1249"/>
    <w:rsid w:val="009E238A"/>
    <w:rsid w:val="009E31D1"/>
    <w:rsid w:val="009E7F7C"/>
    <w:rsid w:val="009F008A"/>
    <w:rsid w:val="009F0983"/>
    <w:rsid w:val="009F7F7A"/>
    <w:rsid w:val="00A01634"/>
    <w:rsid w:val="00A04161"/>
    <w:rsid w:val="00A0626C"/>
    <w:rsid w:val="00A10437"/>
    <w:rsid w:val="00A11028"/>
    <w:rsid w:val="00A1450E"/>
    <w:rsid w:val="00A14648"/>
    <w:rsid w:val="00A15AD4"/>
    <w:rsid w:val="00A161A9"/>
    <w:rsid w:val="00A167E2"/>
    <w:rsid w:val="00A2666C"/>
    <w:rsid w:val="00A36CE5"/>
    <w:rsid w:val="00A371CB"/>
    <w:rsid w:val="00A43236"/>
    <w:rsid w:val="00A44530"/>
    <w:rsid w:val="00A45E61"/>
    <w:rsid w:val="00A47D8F"/>
    <w:rsid w:val="00A5685F"/>
    <w:rsid w:val="00A624E3"/>
    <w:rsid w:val="00A62B73"/>
    <w:rsid w:val="00A63572"/>
    <w:rsid w:val="00A701DA"/>
    <w:rsid w:val="00A7224C"/>
    <w:rsid w:val="00A7284E"/>
    <w:rsid w:val="00A9060B"/>
    <w:rsid w:val="00A942E4"/>
    <w:rsid w:val="00A9775A"/>
    <w:rsid w:val="00AA109F"/>
    <w:rsid w:val="00AA22E5"/>
    <w:rsid w:val="00AA3976"/>
    <w:rsid w:val="00AA4BFF"/>
    <w:rsid w:val="00AB3640"/>
    <w:rsid w:val="00AB431C"/>
    <w:rsid w:val="00AB5280"/>
    <w:rsid w:val="00AB5C90"/>
    <w:rsid w:val="00AB6F38"/>
    <w:rsid w:val="00AC3494"/>
    <w:rsid w:val="00AD24AA"/>
    <w:rsid w:val="00AD5C58"/>
    <w:rsid w:val="00AE002F"/>
    <w:rsid w:val="00AE0395"/>
    <w:rsid w:val="00AE1A60"/>
    <w:rsid w:val="00AE3011"/>
    <w:rsid w:val="00AF2752"/>
    <w:rsid w:val="00AF7A81"/>
    <w:rsid w:val="00AF7ABE"/>
    <w:rsid w:val="00B00172"/>
    <w:rsid w:val="00B00C3D"/>
    <w:rsid w:val="00B06099"/>
    <w:rsid w:val="00B112A1"/>
    <w:rsid w:val="00B134BE"/>
    <w:rsid w:val="00B147FA"/>
    <w:rsid w:val="00B172BE"/>
    <w:rsid w:val="00B21E34"/>
    <w:rsid w:val="00B2330C"/>
    <w:rsid w:val="00B34061"/>
    <w:rsid w:val="00B34314"/>
    <w:rsid w:val="00B35473"/>
    <w:rsid w:val="00B367C1"/>
    <w:rsid w:val="00B4215F"/>
    <w:rsid w:val="00B4274B"/>
    <w:rsid w:val="00B529FC"/>
    <w:rsid w:val="00B5399B"/>
    <w:rsid w:val="00B61F60"/>
    <w:rsid w:val="00B707C0"/>
    <w:rsid w:val="00B75100"/>
    <w:rsid w:val="00B757E7"/>
    <w:rsid w:val="00B82BE8"/>
    <w:rsid w:val="00B83DAD"/>
    <w:rsid w:val="00B871D8"/>
    <w:rsid w:val="00B91D45"/>
    <w:rsid w:val="00B95AF6"/>
    <w:rsid w:val="00B95E02"/>
    <w:rsid w:val="00B9638A"/>
    <w:rsid w:val="00B96DF0"/>
    <w:rsid w:val="00BA5CFA"/>
    <w:rsid w:val="00BA6895"/>
    <w:rsid w:val="00BA7D16"/>
    <w:rsid w:val="00BB4922"/>
    <w:rsid w:val="00BB4BDA"/>
    <w:rsid w:val="00BC1C78"/>
    <w:rsid w:val="00BC3AB6"/>
    <w:rsid w:val="00BC4B58"/>
    <w:rsid w:val="00BD0F44"/>
    <w:rsid w:val="00BD120A"/>
    <w:rsid w:val="00BD174F"/>
    <w:rsid w:val="00BD20A5"/>
    <w:rsid w:val="00BE698F"/>
    <w:rsid w:val="00BF59E5"/>
    <w:rsid w:val="00BF6B2B"/>
    <w:rsid w:val="00C015B2"/>
    <w:rsid w:val="00C01F9B"/>
    <w:rsid w:val="00C0493B"/>
    <w:rsid w:val="00C136E5"/>
    <w:rsid w:val="00C17BD8"/>
    <w:rsid w:val="00C216C4"/>
    <w:rsid w:val="00C23591"/>
    <w:rsid w:val="00C3337A"/>
    <w:rsid w:val="00C341A1"/>
    <w:rsid w:val="00C34887"/>
    <w:rsid w:val="00C37EBA"/>
    <w:rsid w:val="00C46587"/>
    <w:rsid w:val="00C46907"/>
    <w:rsid w:val="00C46E5B"/>
    <w:rsid w:val="00C471F2"/>
    <w:rsid w:val="00C615D7"/>
    <w:rsid w:val="00C71213"/>
    <w:rsid w:val="00C72587"/>
    <w:rsid w:val="00C735E5"/>
    <w:rsid w:val="00C74802"/>
    <w:rsid w:val="00C77AD1"/>
    <w:rsid w:val="00C81FD3"/>
    <w:rsid w:val="00C86CD0"/>
    <w:rsid w:val="00C87C95"/>
    <w:rsid w:val="00C93552"/>
    <w:rsid w:val="00C93DCE"/>
    <w:rsid w:val="00C93E0E"/>
    <w:rsid w:val="00C96838"/>
    <w:rsid w:val="00CA2AB4"/>
    <w:rsid w:val="00CA618F"/>
    <w:rsid w:val="00CA7A93"/>
    <w:rsid w:val="00CA7BB7"/>
    <w:rsid w:val="00CB1F84"/>
    <w:rsid w:val="00CB593D"/>
    <w:rsid w:val="00CB5A08"/>
    <w:rsid w:val="00CB5E95"/>
    <w:rsid w:val="00CD1297"/>
    <w:rsid w:val="00CD3D54"/>
    <w:rsid w:val="00CD4AC6"/>
    <w:rsid w:val="00CD4B64"/>
    <w:rsid w:val="00CE0F8F"/>
    <w:rsid w:val="00CE2029"/>
    <w:rsid w:val="00CE53FC"/>
    <w:rsid w:val="00CE5555"/>
    <w:rsid w:val="00CF28C0"/>
    <w:rsid w:val="00CF33AE"/>
    <w:rsid w:val="00CF3DED"/>
    <w:rsid w:val="00CF5DE9"/>
    <w:rsid w:val="00CF6571"/>
    <w:rsid w:val="00D001FB"/>
    <w:rsid w:val="00D01512"/>
    <w:rsid w:val="00D03B3F"/>
    <w:rsid w:val="00D07148"/>
    <w:rsid w:val="00D1149A"/>
    <w:rsid w:val="00D141FB"/>
    <w:rsid w:val="00D170F6"/>
    <w:rsid w:val="00D207FE"/>
    <w:rsid w:val="00D240A5"/>
    <w:rsid w:val="00D24E8F"/>
    <w:rsid w:val="00D25E34"/>
    <w:rsid w:val="00D27A76"/>
    <w:rsid w:val="00D3009C"/>
    <w:rsid w:val="00D3092A"/>
    <w:rsid w:val="00D374A8"/>
    <w:rsid w:val="00D46E6C"/>
    <w:rsid w:val="00D46F6A"/>
    <w:rsid w:val="00D5433D"/>
    <w:rsid w:val="00D5559F"/>
    <w:rsid w:val="00D61126"/>
    <w:rsid w:val="00D66A49"/>
    <w:rsid w:val="00D77906"/>
    <w:rsid w:val="00D859FE"/>
    <w:rsid w:val="00D873E3"/>
    <w:rsid w:val="00D87759"/>
    <w:rsid w:val="00D8797D"/>
    <w:rsid w:val="00D97486"/>
    <w:rsid w:val="00D97853"/>
    <w:rsid w:val="00D97D49"/>
    <w:rsid w:val="00DA1C15"/>
    <w:rsid w:val="00DB0460"/>
    <w:rsid w:val="00DB1FBB"/>
    <w:rsid w:val="00DB2C5C"/>
    <w:rsid w:val="00DC2A7A"/>
    <w:rsid w:val="00DC2FCC"/>
    <w:rsid w:val="00DC3CB1"/>
    <w:rsid w:val="00DD202A"/>
    <w:rsid w:val="00DD25F3"/>
    <w:rsid w:val="00DD53B1"/>
    <w:rsid w:val="00DD5A03"/>
    <w:rsid w:val="00DD7EAB"/>
    <w:rsid w:val="00DF0D6B"/>
    <w:rsid w:val="00DF7288"/>
    <w:rsid w:val="00E00A45"/>
    <w:rsid w:val="00E1218B"/>
    <w:rsid w:val="00E17F41"/>
    <w:rsid w:val="00E231D5"/>
    <w:rsid w:val="00E25106"/>
    <w:rsid w:val="00E25475"/>
    <w:rsid w:val="00E265FE"/>
    <w:rsid w:val="00E2735D"/>
    <w:rsid w:val="00E3218B"/>
    <w:rsid w:val="00E34DD6"/>
    <w:rsid w:val="00E41ACA"/>
    <w:rsid w:val="00E46993"/>
    <w:rsid w:val="00E53A01"/>
    <w:rsid w:val="00E62127"/>
    <w:rsid w:val="00E628DE"/>
    <w:rsid w:val="00E6642E"/>
    <w:rsid w:val="00E70271"/>
    <w:rsid w:val="00E7466C"/>
    <w:rsid w:val="00E747A4"/>
    <w:rsid w:val="00E75718"/>
    <w:rsid w:val="00E75E3D"/>
    <w:rsid w:val="00E813A4"/>
    <w:rsid w:val="00E813EB"/>
    <w:rsid w:val="00E84F26"/>
    <w:rsid w:val="00E85EB0"/>
    <w:rsid w:val="00E8719F"/>
    <w:rsid w:val="00E900C2"/>
    <w:rsid w:val="00E9317C"/>
    <w:rsid w:val="00EA0A32"/>
    <w:rsid w:val="00EA1996"/>
    <w:rsid w:val="00EA3449"/>
    <w:rsid w:val="00EA3534"/>
    <w:rsid w:val="00EA45B6"/>
    <w:rsid w:val="00EA7C90"/>
    <w:rsid w:val="00EB011B"/>
    <w:rsid w:val="00EB06D7"/>
    <w:rsid w:val="00EB0756"/>
    <w:rsid w:val="00EB26AB"/>
    <w:rsid w:val="00EB521F"/>
    <w:rsid w:val="00EC25A2"/>
    <w:rsid w:val="00EC57A9"/>
    <w:rsid w:val="00EC5E34"/>
    <w:rsid w:val="00ED0097"/>
    <w:rsid w:val="00ED0DAB"/>
    <w:rsid w:val="00ED119A"/>
    <w:rsid w:val="00ED1789"/>
    <w:rsid w:val="00ED1C04"/>
    <w:rsid w:val="00ED2713"/>
    <w:rsid w:val="00ED5B3C"/>
    <w:rsid w:val="00ED6D92"/>
    <w:rsid w:val="00ED7F8E"/>
    <w:rsid w:val="00EE5F91"/>
    <w:rsid w:val="00EF0F5B"/>
    <w:rsid w:val="00EF6EF4"/>
    <w:rsid w:val="00F0241F"/>
    <w:rsid w:val="00F1010D"/>
    <w:rsid w:val="00F12E24"/>
    <w:rsid w:val="00F15777"/>
    <w:rsid w:val="00F15C26"/>
    <w:rsid w:val="00F15D97"/>
    <w:rsid w:val="00F20E80"/>
    <w:rsid w:val="00F21084"/>
    <w:rsid w:val="00F2274E"/>
    <w:rsid w:val="00F3011D"/>
    <w:rsid w:val="00F35B97"/>
    <w:rsid w:val="00F42521"/>
    <w:rsid w:val="00F45FDC"/>
    <w:rsid w:val="00F4686B"/>
    <w:rsid w:val="00F50752"/>
    <w:rsid w:val="00F529CD"/>
    <w:rsid w:val="00F54305"/>
    <w:rsid w:val="00F56FDD"/>
    <w:rsid w:val="00F632E8"/>
    <w:rsid w:val="00F6404F"/>
    <w:rsid w:val="00F64D51"/>
    <w:rsid w:val="00F67686"/>
    <w:rsid w:val="00F733B7"/>
    <w:rsid w:val="00F74B3D"/>
    <w:rsid w:val="00F75859"/>
    <w:rsid w:val="00F7649E"/>
    <w:rsid w:val="00F76830"/>
    <w:rsid w:val="00F77F7A"/>
    <w:rsid w:val="00F8093E"/>
    <w:rsid w:val="00F80AE1"/>
    <w:rsid w:val="00F8499C"/>
    <w:rsid w:val="00F866CF"/>
    <w:rsid w:val="00F873AC"/>
    <w:rsid w:val="00F913F1"/>
    <w:rsid w:val="00F94DC2"/>
    <w:rsid w:val="00FA52FB"/>
    <w:rsid w:val="00FA5A3D"/>
    <w:rsid w:val="00FB44E4"/>
    <w:rsid w:val="00FB49DF"/>
    <w:rsid w:val="00FB58C4"/>
    <w:rsid w:val="00FB712E"/>
    <w:rsid w:val="00FC0F69"/>
    <w:rsid w:val="00FD027C"/>
    <w:rsid w:val="00FD0765"/>
    <w:rsid w:val="00FD4307"/>
    <w:rsid w:val="00FD4FA5"/>
    <w:rsid w:val="00FD50DA"/>
    <w:rsid w:val="00FE64DE"/>
    <w:rsid w:val="00FE7ED3"/>
    <w:rsid w:val="00FE7EFF"/>
    <w:rsid w:val="00FF5BBF"/>
    <w:rsid w:val="00FF6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1A1EDF"/>
  <w15:docId w15:val="{695A638F-3F4C-4860-B943-D893AF193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1FF7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0539F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5D4C6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5D4C60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val="en-GB" w:eastAsia="ko-KR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Normal"/>
    <w:next w:val="Normal"/>
    <w:link w:val="Heading4Char"/>
    <w:unhideWhenUsed/>
    <w:qFormat/>
    <w:rsid w:val="00F94DC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F94DC2"/>
    <w:pPr>
      <w:overflowPunct w:val="0"/>
      <w:autoSpaceDE w:val="0"/>
      <w:autoSpaceDN w:val="0"/>
      <w:adjustRightInd w:val="0"/>
      <w:spacing w:before="120" w:after="180"/>
      <w:ind w:left="1701" w:hanging="1701"/>
      <w:textAlignment w:val="baseline"/>
      <w:outlineLvl w:val="4"/>
    </w:pPr>
    <w:rPr>
      <w:rFonts w:ascii="Arial" w:eastAsia="Times New Roman" w:hAnsi="Arial" w:cs="Times New Roman"/>
      <w:i w:val="0"/>
      <w:iCs w:val="0"/>
      <w:color w:val="auto"/>
      <w:szCs w:val="20"/>
      <w:lang w:val="en-GB" w:eastAsia="ko-KR"/>
    </w:rPr>
  </w:style>
  <w:style w:type="paragraph" w:styleId="Heading6">
    <w:name w:val="heading 6"/>
    <w:basedOn w:val="H6"/>
    <w:next w:val="Normal"/>
    <w:link w:val="Heading6Char"/>
    <w:qFormat/>
    <w:rsid w:val="00F94DC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94DC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4DC2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eastAsia="Times New Roman" w:hAnsi="Arial" w:cs="Times New Roman"/>
      <w:color w:val="auto"/>
      <w:sz w:val="36"/>
      <w:szCs w:val="20"/>
      <w:lang w:val="en-GB" w:eastAsia="ko-KR"/>
    </w:rPr>
  </w:style>
  <w:style w:type="paragraph" w:styleId="Heading9">
    <w:name w:val="heading 9"/>
    <w:basedOn w:val="Heading8"/>
    <w:next w:val="Normal"/>
    <w:link w:val="Heading9Char"/>
    <w:qFormat/>
    <w:rsid w:val="00F94DC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5D4C60"/>
    <w:pPr>
      <w:tabs>
        <w:tab w:val="center" w:pos="4153"/>
        <w:tab w:val="right" w:pos="8306"/>
      </w:tabs>
      <w:spacing w:after="0"/>
    </w:pPr>
    <w:rPr>
      <w:rFonts w:eastAsiaTheme="minorEastAsia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D4C60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styleId="Hyperlink">
    <w:name w:val="Hyperlink"/>
    <w:unhideWhenUsed/>
    <w:rsid w:val="005D4C60"/>
    <w:rPr>
      <w:color w:val="0000FF"/>
      <w:u w:val="single"/>
    </w:rPr>
  </w:style>
  <w:style w:type="paragraph" w:customStyle="1" w:styleId="PL">
    <w:name w:val="PL"/>
    <w:link w:val="PLChar"/>
    <w:qFormat/>
    <w:rsid w:val="005D4C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CRCoverPage">
    <w:name w:val="CR Cover Page"/>
    <w:link w:val="CRCoverPageZchn"/>
    <w:qFormat/>
    <w:rsid w:val="005D4C6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5D4C60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qFormat/>
    <w:rsid w:val="005D4C60"/>
    <w:rPr>
      <w:rFonts w:ascii="Arial" w:eastAsia="Times New Roman" w:hAnsi="Arial" w:cs="Times New Roman"/>
      <w:sz w:val="28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rsid w:val="005D4C6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ja-JP"/>
    </w:rPr>
  </w:style>
  <w:style w:type="character" w:customStyle="1" w:styleId="Heading1Char">
    <w:name w:val="Heading 1 Char"/>
    <w:basedOn w:val="DefaultParagraphFont"/>
    <w:link w:val="Heading1"/>
    <w:rsid w:val="000539F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ja-JP"/>
    </w:rPr>
  </w:style>
  <w:style w:type="table" w:styleId="TableGrid">
    <w:name w:val="Table Grid"/>
    <w:basedOn w:val="TableNormal"/>
    <w:uiPriority w:val="39"/>
    <w:rsid w:val="00053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0539F6"/>
    <w:pPr>
      <w:ind w:left="720"/>
      <w:contextualSpacing/>
    </w:pPr>
  </w:style>
  <w:style w:type="paragraph" w:customStyle="1" w:styleId="B10">
    <w:name w:val="B1"/>
    <w:basedOn w:val="List"/>
    <w:link w:val="B1Char"/>
    <w:qFormat/>
    <w:rsid w:val="002D1696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2D169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/>
    </w:rPr>
  </w:style>
  <w:style w:type="paragraph" w:customStyle="1" w:styleId="TF">
    <w:name w:val="TF"/>
    <w:aliases w:val="left"/>
    <w:basedOn w:val="TH"/>
    <w:link w:val="TFChar"/>
    <w:qFormat/>
    <w:rsid w:val="002D1696"/>
    <w:pPr>
      <w:keepNext w:val="0"/>
      <w:spacing w:before="0" w:after="240"/>
    </w:pPr>
  </w:style>
  <w:style w:type="character" w:customStyle="1" w:styleId="B1Char">
    <w:name w:val="B1 Char"/>
    <w:link w:val="B10"/>
    <w:qFormat/>
    <w:rsid w:val="002D169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2D1696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FChar">
    <w:name w:val="TF Char"/>
    <w:link w:val="TF"/>
    <w:qFormat/>
    <w:rsid w:val="002D169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styleId="List">
    <w:name w:val="List"/>
    <w:basedOn w:val="Normal"/>
    <w:link w:val="ListChar"/>
    <w:unhideWhenUsed/>
    <w:rsid w:val="002D1696"/>
    <w:pPr>
      <w:ind w:left="283" w:hanging="283"/>
      <w:contextualSpacing/>
    </w:p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94DC2"/>
    <w:rPr>
      <w:rFonts w:asciiTheme="majorHAnsi" w:eastAsiaTheme="majorEastAsia" w:hAnsiTheme="majorHAnsi" w:cstheme="majorBidi"/>
      <w:i/>
      <w:iCs/>
      <w:color w:val="2F5496" w:themeColor="accent1" w:themeShade="BF"/>
      <w:szCs w:val="24"/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F94DC2"/>
    <w:rPr>
      <w:rFonts w:ascii="Arial" w:eastAsia="Times New Roman" w:hAnsi="Arial" w:cs="Times New Roman"/>
      <w:szCs w:val="20"/>
      <w:lang w:val="en-GB" w:eastAsia="ko-KR"/>
    </w:rPr>
  </w:style>
  <w:style w:type="character" w:customStyle="1" w:styleId="Heading6Char">
    <w:name w:val="Heading 6 Char"/>
    <w:basedOn w:val="DefaultParagraphFont"/>
    <w:link w:val="Heading6"/>
    <w:rsid w:val="00F94DC2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Heading7Char">
    <w:name w:val="Heading 7 Char"/>
    <w:basedOn w:val="DefaultParagraphFont"/>
    <w:link w:val="Heading7"/>
    <w:rsid w:val="00F94DC2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Heading8Char">
    <w:name w:val="Heading 8 Char"/>
    <w:basedOn w:val="DefaultParagraphFont"/>
    <w:link w:val="Heading8"/>
    <w:rsid w:val="00F94DC2"/>
    <w:rPr>
      <w:rFonts w:ascii="Arial" w:eastAsia="Times New Roman" w:hAnsi="Arial" w:cs="Times New Roman"/>
      <w:sz w:val="36"/>
      <w:szCs w:val="20"/>
      <w:lang w:val="en-GB" w:eastAsia="ko-KR"/>
    </w:rPr>
  </w:style>
  <w:style w:type="character" w:customStyle="1" w:styleId="Heading9Char">
    <w:name w:val="Heading 9 Char"/>
    <w:basedOn w:val="DefaultParagraphFont"/>
    <w:link w:val="Heading9"/>
    <w:rsid w:val="00F94DC2"/>
    <w:rPr>
      <w:rFonts w:ascii="Arial" w:eastAsia="Times New Roman" w:hAnsi="Arial" w:cs="Times New Roman"/>
      <w:sz w:val="36"/>
      <w:szCs w:val="20"/>
      <w:lang w:val="en-GB" w:eastAsia="ko-KR"/>
    </w:rPr>
  </w:style>
  <w:style w:type="paragraph" w:customStyle="1" w:styleId="H6">
    <w:name w:val="H6"/>
    <w:basedOn w:val="Heading5"/>
    <w:next w:val="Normal"/>
    <w:link w:val="H6Char"/>
    <w:rsid w:val="00F94DC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F94DC2"/>
    <w:pPr>
      <w:ind w:left="1418" w:hanging="1418"/>
    </w:pPr>
  </w:style>
  <w:style w:type="paragraph" w:styleId="TOC8">
    <w:name w:val="toc 8"/>
    <w:basedOn w:val="TOC1"/>
    <w:rsid w:val="00F94DC2"/>
    <w:pPr>
      <w:spacing w:before="180"/>
      <w:ind w:left="2693" w:hanging="2693"/>
    </w:pPr>
    <w:rPr>
      <w:b/>
    </w:rPr>
  </w:style>
  <w:style w:type="paragraph" w:styleId="TOC1">
    <w:name w:val="toc 1"/>
    <w:rsid w:val="00F94DC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ko-KR"/>
    </w:rPr>
  </w:style>
  <w:style w:type="paragraph" w:customStyle="1" w:styleId="EQ">
    <w:name w:val="EQ"/>
    <w:basedOn w:val="Normal"/>
    <w:next w:val="Normal"/>
    <w:rsid w:val="00F94DC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sz w:val="20"/>
      <w:szCs w:val="20"/>
      <w:lang w:val="en-GB" w:eastAsia="ko-KR"/>
    </w:rPr>
  </w:style>
  <w:style w:type="character" w:customStyle="1" w:styleId="ZGSM">
    <w:name w:val="ZGSM"/>
    <w:rsid w:val="00F94DC2"/>
  </w:style>
  <w:style w:type="paragraph" w:customStyle="1" w:styleId="ZD">
    <w:name w:val="ZD"/>
    <w:rsid w:val="00F94DC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ko-KR"/>
    </w:rPr>
  </w:style>
  <w:style w:type="paragraph" w:styleId="TOC5">
    <w:name w:val="toc 5"/>
    <w:basedOn w:val="TOC4"/>
    <w:rsid w:val="00F94DC2"/>
    <w:pPr>
      <w:ind w:left="1701" w:hanging="1701"/>
    </w:pPr>
  </w:style>
  <w:style w:type="paragraph" w:styleId="TOC4">
    <w:name w:val="toc 4"/>
    <w:basedOn w:val="TOC3"/>
    <w:rsid w:val="00F94DC2"/>
    <w:pPr>
      <w:ind w:left="1418" w:hanging="1418"/>
    </w:pPr>
  </w:style>
  <w:style w:type="paragraph" w:styleId="TOC3">
    <w:name w:val="toc 3"/>
    <w:basedOn w:val="TOC2"/>
    <w:rsid w:val="00F94DC2"/>
    <w:pPr>
      <w:ind w:left="1134" w:hanging="1134"/>
    </w:pPr>
  </w:style>
  <w:style w:type="paragraph" w:styleId="TOC2">
    <w:name w:val="toc 2"/>
    <w:basedOn w:val="TOC1"/>
    <w:rsid w:val="00F94DC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F94DC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i/>
      <w:noProof/>
      <w:sz w:val="18"/>
      <w:lang w:eastAsia="ko-KR"/>
    </w:rPr>
  </w:style>
  <w:style w:type="character" w:customStyle="1" w:styleId="FooterChar">
    <w:name w:val="Footer Char"/>
    <w:basedOn w:val="DefaultParagraphFont"/>
    <w:link w:val="Footer"/>
    <w:qFormat/>
    <w:rsid w:val="00F94DC2"/>
    <w:rPr>
      <w:rFonts w:ascii="Arial" w:eastAsia="Times New Roman" w:hAnsi="Arial" w:cs="Times New Roman"/>
      <w:b/>
      <w:i/>
      <w:noProof/>
      <w:sz w:val="18"/>
      <w:szCs w:val="20"/>
      <w:lang w:val="en-GB" w:eastAsia="ko-KR"/>
    </w:rPr>
  </w:style>
  <w:style w:type="paragraph" w:customStyle="1" w:styleId="TT">
    <w:name w:val="TT"/>
    <w:basedOn w:val="Heading1"/>
    <w:next w:val="Normal"/>
    <w:rsid w:val="00F94DC2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eastAsia="Times New Roman" w:hAnsi="Arial" w:cs="Times New Roman"/>
      <w:color w:val="auto"/>
      <w:sz w:val="36"/>
      <w:szCs w:val="20"/>
      <w:lang w:val="en-GB" w:eastAsia="ko-KR"/>
    </w:rPr>
  </w:style>
  <w:style w:type="paragraph" w:customStyle="1" w:styleId="NF">
    <w:name w:val="NF"/>
    <w:basedOn w:val="NO"/>
    <w:rsid w:val="00F94DC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F94DC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NOChar">
    <w:name w:val="NO Char"/>
    <w:link w:val="NO"/>
    <w:qFormat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TAR">
    <w:name w:val="TAR"/>
    <w:basedOn w:val="TAL"/>
    <w:rsid w:val="00F94DC2"/>
    <w:pPr>
      <w:jc w:val="right"/>
    </w:pPr>
  </w:style>
  <w:style w:type="paragraph" w:customStyle="1" w:styleId="TAL">
    <w:name w:val="TAL"/>
    <w:basedOn w:val="Normal"/>
    <w:link w:val="TALChar"/>
    <w:rsid w:val="00F94DC2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szCs w:val="20"/>
      <w:lang w:val="en-GB" w:eastAsia="ko-KR"/>
    </w:rPr>
  </w:style>
  <w:style w:type="character" w:customStyle="1" w:styleId="TALChar">
    <w:name w:val="TAL Char"/>
    <w:link w:val="TAL"/>
    <w:qFormat/>
    <w:rsid w:val="00F94DC2"/>
    <w:rPr>
      <w:rFonts w:ascii="Arial" w:eastAsia="Times New Roman" w:hAnsi="Arial" w:cs="Times New Roman"/>
      <w:sz w:val="18"/>
      <w:szCs w:val="20"/>
      <w:lang w:val="en-GB" w:eastAsia="ko-KR"/>
    </w:rPr>
  </w:style>
  <w:style w:type="paragraph" w:customStyle="1" w:styleId="TAH">
    <w:name w:val="TAH"/>
    <w:basedOn w:val="TAC"/>
    <w:link w:val="TAHChar"/>
    <w:rsid w:val="00F94DC2"/>
    <w:rPr>
      <w:b/>
    </w:rPr>
  </w:style>
  <w:style w:type="paragraph" w:customStyle="1" w:styleId="TAC">
    <w:name w:val="TAC"/>
    <w:basedOn w:val="TAL"/>
    <w:link w:val="TACChar"/>
    <w:rsid w:val="00F94DC2"/>
    <w:pPr>
      <w:jc w:val="center"/>
    </w:pPr>
  </w:style>
  <w:style w:type="character" w:customStyle="1" w:styleId="TACChar">
    <w:name w:val="TAC Char"/>
    <w:link w:val="TAC"/>
    <w:qFormat/>
    <w:rsid w:val="00F94DC2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HChar">
    <w:name w:val="TAH Char"/>
    <w:link w:val="TAH"/>
    <w:qFormat/>
    <w:rsid w:val="00F94DC2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EX">
    <w:name w:val="EX"/>
    <w:basedOn w:val="Normal"/>
    <w:link w:val="EXChar"/>
    <w:rsid w:val="00F94DC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EXChar">
    <w:name w:val="EX Char"/>
    <w:link w:val="EX"/>
    <w:qFormat/>
    <w:locked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P">
    <w:name w:val="FP"/>
    <w:basedOn w:val="Normal"/>
    <w:rsid w:val="00F94DC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NW">
    <w:name w:val="NW"/>
    <w:basedOn w:val="NO"/>
    <w:rsid w:val="00F94DC2"/>
    <w:pPr>
      <w:spacing w:after="0"/>
    </w:pPr>
  </w:style>
  <w:style w:type="paragraph" w:customStyle="1" w:styleId="EW">
    <w:name w:val="EW"/>
    <w:basedOn w:val="EX"/>
    <w:rsid w:val="00F94DC2"/>
    <w:pPr>
      <w:spacing w:after="0"/>
    </w:pPr>
  </w:style>
  <w:style w:type="paragraph" w:styleId="TOC6">
    <w:name w:val="toc 6"/>
    <w:basedOn w:val="TOC5"/>
    <w:next w:val="Normal"/>
    <w:rsid w:val="00F94DC2"/>
    <w:pPr>
      <w:ind w:left="1985" w:hanging="1985"/>
    </w:pPr>
  </w:style>
  <w:style w:type="paragraph" w:styleId="TOC7">
    <w:name w:val="toc 7"/>
    <w:basedOn w:val="TOC6"/>
    <w:next w:val="Normal"/>
    <w:rsid w:val="00F94DC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F94DC2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F94DC2"/>
    <w:rPr>
      <w:rFonts w:ascii="Times New Roman" w:eastAsia="Times New Roman" w:hAnsi="Times New Roman" w:cs="Times New Roman"/>
      <w:color w:val="FF0000"/>
      <w:sz w:val="20"/>
      <w:szCs w:val="20"/>
      <w:lang w:val="en-GB" w:eastAsia="ko-KR"/>
    </w:rPr>
  </w:style>
  <w:style w:type="paragraph" w:customStyle="1" w:styleId="ZA">
    <w:name w:val="ZA"/>
    <w:rsid w:val="00F94D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ko-KR"/>
    </w:rPr>
  </w:style>
  <w:style w:type="paragraph" w:customStyle="1" w:styleId="ZB">
    <w:name w:val="ZB"/>
    <w:rsid w:val="00F94DC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ko-KR"/>
    </w:rPr>
  </w:style>
  <w:style w:type="paragraph" w:customStyle="1" w:styleId="ZT">
    <w:name w:val="ZT"/>
    <w:rsid w:val="00F94DC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ko-KR"/>
    </w:rPr>
  </w:style>
  <w:style w:type="paragraph" w:customStyle="1" w:styleId="ZU">
    <w:name w:val="ZU"/>
    <w:rsid w:val="00F94DC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TAN">
    <w:name w:val="TAN"/>
    <w:basedOn w:val="TAL"/>
    <w:rsid w:val="00F94DC2"/>
    <w:pPr>
      <w:ind w:left="851" w:hanging="851"/>
    </w:pPr>
  </w:style>
  <w:style w:type="paragraph" w:customStyle="1" w:styleId="ZH">
    <w:name w:val="ZH"/>
    <w:rsid w:val="00F94DC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ZG">
    <w:name w:val="ZG"/>
    <w:rsid w:val="00F94DC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B2">
    <w:name w:val="B2"/>
    <w:basedOn w:val="List2"/>
    <w:link w:val="B2Char"/>
    <w:rsid w:val="00F94DC2"/>
  </w:style>
  <w:style w:type="paragraph" w:styleId="List2">
    <w:name w:val="List 2"/>
    <w:basedOn w:val="List"/>
    <w:rsid w:val="00F94DC2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B2Char">
    <w:name w:val="B2 Char"/>
    <w:link w:val="B2"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3">
    <w:name w:val="B3"/>
    <w:basedOn w:val="List3"/>
    <w:link w:val="B3Char"/>
    <w:rsid w:val="00F94DC2"/>
  </w:style>
  <w:style w:type="paragraph" w:styleId="List3">
    <w:name w:val="List 3"/>
    <w:basedOn w:val="List2"/>
    <w:rsid w:val="00F94DC2"/>
    <w:pPr>
      <w:ind w:left="1135"/>
    </w:pPr>
  </w:style>
  <w:style w:type="character" w:customStyle="1" w:styleId="B3Char">
    <w:name w:val="B3 Char"/>
    <w:link w:val="B3"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4">
    <w:name w:val="B4"/>
    <w:basedOn w:val="List4"/>
    <w:link w:val="B4Char"/>
    <w:rsid w:val="00F94DC2"/>
  </w:style>
  <w:style w:type="paragraph" w:styleId="List4">
    <w:name w:val="List 4"/>
    <w:basedOn w:val="List3"/>
    <w:rsid w:val="00F94DC2"/>
    <w:pPr>
      <w:ind w:left="1418"/>
    </w:pPr>
  </w:style>
  <w:style w:type="paragraph" w:customStyle="1" w:styleId="B5">
    <w:name w:val="B5"/>
    <w:basedOn w:val="List5"/>
    <w:rsid w:val="00F94DC2"/>
  </w:style>
  <w:style w:type="paragraph" w:styleId="List5">
    <w:name w:val="List 5"/>
    <w:basedOn w:val="List4"/>
    <w:rsid w:val="00F94DC2"/>
    <w:pPr>
      <w:ind w:left="1702"/>
    </w:pPr>
  </w:style>
  <w:style w:type="paragraph" w:customStyle="1" w:styleId="ZTD">
    <w:name w:val="ZTD"/>
    <w:basedOn w:val="ZB"/>
    <w:rsid w:val="00F94DC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94DC2"/>
    <w:pPr>
      <w:framePr w:wrap="notBeside" w:y="16161"/>
    </w:pPr>
  </w:style>
  <w:style w:type="paragraph" w:customStyle="1" w:styleId="TAJ">
    <w:name w:val="TAJ"/>
    <w:basedOn w:val="TH"/>
    <w:rsid w:val="00F94DC2"/>
    <w:rPr>
      <w:lang w:eastAsia="ko-KR"/>
    </w:rPr>
  </w:style>
  <w:style w:type="paragraph" w:customStyle="1" w:styleId="TALLeft1cm">
    <w:name w:val="TAL + Left:  1 cm"/>
    <w:basedOn w:val="TAL"/>
    <w:rsid w:val="00F94DC2"/>
    <w:pPr>
      <w:ind w:left="567"/>
    </w:pPr>
    <w:rPr>
      <w:lang w:val="x-none" w:eastAsia="en-GB"/>
    </w:rPr>
  </w:style>
  <w:style w:type="paragraph" w:styleId="Revision">
    <w:name w:val="Revision"/>
    <w:hidden/>
    <w:uiPriority w:val="99"/>
    <w:semiHidden/>
    <w:rsid w:val="00F94D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Mention1">
    <w:name w:val="Mention1"/>
    <w:uiPriority w:val="99"/>
    <w:semiHidden/>
    <w:unhideWhenUsed/>
    <w:rsid w:val="00F94DC2"/>
    <w:rPr>
      <w:color w:val="2B579A"/>
      <w:shd w:val="clear" w:color="auto" w:fill="E6E6E6"/>
    </w:rPr>
  </w:style>
  <w:style w:type="paragraph" w:customStyle="1" w:styleId="LD">
    <w:name w:val="LD"/>
    <w:rsid w:val="00F94DC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ko-KR"/>
    </w:rPr>
  </w:style>
  <w:style w:type="paragraph" w:styleId="DocumentMap">
    <w:name w:val="Document Map"/>
    <w:basedOn w:val="Normal"/>
    <w:link w:val="DocumentMapChar"/>
    <w:rsid w:val="00F94DC2"/>
    <w:pPr>
      <w:shd w:val="clear" w:color="auto" w:fill="000080"/>
      <w:spacing w:after="180"/>
    </w:pPr>
    <w:rPr>
      <w:rFonts w:ascii="Tahoma" w:eastAsia="Times New Roman" w:hAnsi="Tahoma" w:cs="Tahoma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F94DC2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paragraph" w:customStyle="1" w:styleId="TALLeft0">
    <w:name w:val="TAL + Left:  0"/>
    <w:aliases w:val="4 cm,25 cm,19 cm"/>
    <w:basedOn w:val="TAL"/>
    <w:rsid w:val="00F94DC2"/>
    <w:pPr>
      <w:ind w:left="206"/>
    </w:pPr>
    <w:rPr>
      <w:rFonts w:cs="Arial"/>
      <w:lang w:eastAsia="ja-JP"/>
    </w:rPr>
  </w:style>
  <w:style w:type="paragraph" w:customStyle="1" w:styleId="3GPPHeader">
    <w:name w:val="3GPP_Header"/>
    <w:basedOn w:val="Normal"/>
    <w:link w:val="3GPPHeaderChar"/>
    <w:rsid w:val="00F94DC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szCs w:val="20"/>
      <w:lang w:val="en-GB" w:eastAsia="zh-CN"/>
    </w:rPr>
  </w:style>
  <w:style w:type="paragraph" w:customStyle="1" w:styleId="TALNotBold">
    <w:name w:val="TAL + Not Bold"/>
    <w:aliases w:val="Left"/>
    <w:basedOn w:val="TH"/>
    <w:link w:val="TALNotBoldChar"/>
    <w:rsid w:val="00F94DC2"/>
    <w:pPr>
      <w:keepNext w:val="0"/>
      <w:spacing w:before="0" w:after="240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F94DC2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styleId="FootnoteReference">
    <w:name w:val="footnote reference"/>
    <w:rsid w:val="00F94DC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4DC2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szCs w:val="20"/>
      <w:lang w:val="en-GB" w:eastAsia="ko-KR"/>
    </w:rPr>
  </w:style>
  <w:style w:type="character" w:customStyle="1" w:styleId="FootnoteTextChar">
    <w:name w:val="Footnote Text Char"/>
    <w:basedOn w:val="DefaultParagraphFont"/>
    <w:link w:val="FootnoteText"/>
    <w:rsid w:val="00F94DC2"/>
    <w:rPr>
      <w:rFonts w:ascii="Times New Roman" w:eastAsia="Times New Roman" w:hAnsi="Times New Roman" w:cs="Times New Roman"/>
      <w:sz w:val="16"/>
      <w:szCs w:val="20"/>
      <w:lang w:val="en-GB" w:eastAsia="ko-KR"/>
    </w:rPr>
  </w:style>
  <w:style w:type="paragraph" w:styleId="Index2">
    <w:name w:val="index 2"/>
    <w:basedOn w:val="Index1"/>
    <w:rsid w:val="00F94DC2"/>
    <w:pPr>
      <w:ind w:left="284"/>
    </w:pPr>
  </w:style>
  <w:style w:type="paragraph" w:styleId="Index1">
    <w:name w:val="index 1"/>
    <w:basedOn w:val="Normal"/>
    <w:rsid w:val="00F94DC2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ListNumber2">
    <w:name w:val="List Number 2"/>
    <w:basedOn w:val="ListNumber"/>
    <w:rsid w:val="00F94DC2"/>
    <w:pPr>
      <w:ind w:left="851"/>
    </w:pPr>
  </w:style>
  <w:style w:type="paragraph" w:styleId="ListNumber">
    <w:name w:val="List Number"/>
    <w:basedOn w:val="List"/>
    <w:rsid w:val="00F94DC2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ListBullet2">
    <w:name w:val="List Bullet 2"/>
    <w:basedOn w:val="ListBullet"/>
    <w:rsid w:val="00F94DC2"/>
    <w:pPr>
      <w:ind w:left="851"/>
    </w:pPr>
  </w:style>
  <w:style w:type="paragraph" w:styleId="ListBullet">
    <w:name w:val="List Bullet"/>
    <w:basedOn w:val="List"/>
    <w:link w:val="ListBulletChar"/>
    <w:rsid w:val="00F94DC2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ListBullet3">
    <w:name w:val="List Bullet 3"/>
    <w:basedOn w:val="ListBullet2"/>
    <w:rsid w:val="00F94DC2"/>
    <w:pPr>
      <w:ind w:left="1135"/>
    </w:pPr>
  </w:style>
  <w:style w:type="paragraph" w:styleId="ListBullet4">
    <w:name w:val="List Bullet 4"/>
    <w:basedOn w:val="ListBullet3"/>
    <w:rsid w:val="00F94DC2"/>
    <w:pPr>
      <w:ind w:left="1418"/>
    </w:pPr>
  </w:style>
  <w:style w:type="paragraph" w:styleId="ListBullet5">
    <w:name w:val="List Bullet 5"/>
    <w:basedOn w:val="ListBullet4"/>
    <w:rsid w:val="00F94DC2"/>
    <w:pPr>
      <w:ind w:left="1702"/>
    </w:pPr>
  </w:style>
  <w:style w:type="character" w:customStyle="1" w:styleId="TALCar">
    <w:name w:val="TAL Car"/>
    <w:qFormat/>
    <w:rsid w:val="00F94DC2"/>
    <w:rPr>
      <w:rFonts w:ascii="Arial" w:hAnsi="Arial"/>
      <w:sz w:val="18"/>
      <w:lang w:val="en-GB" w:eastAsia="en-US"/>
    </w:rPr>
  </w:style>
  <w:style w:type="character" w:styleId="FollowedHyperlink">
    <w:name w:val="FollowedHyperlink"/>
    <w:basedOn w:val="DefaultParagraphFont"/>
    <w:unhideWhenUsed/>
    <w:rsid w:val="00F94DC2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nhideWhenUsed/>
    <w:rsid w:val="00C34887"/>
  </w:style>
  <w:style w:type="character" w:customStyle="1" w:styleId="BodyTextChar">
    <w:name w:val="Body Text Char"/>
    <w:basedOn w:val="DefaultParagraphFont"/>
    <w:link w:val="BodyText"/>
    <w:rsid w:val="00C34887"/>
    <w:rPr>
      <w:rFonts w:ascii="Times New Roman" w:eastAsia="MS Mincho" w:hAnsi="Times New Roman" w:cs="Times New Roman"/>
      <w:szCs w:val="24"/>
      <w:lang w:val="en-US" w:eastAsia="ja-JP"/>
    </w:rPr>
  </w:style>
  <w:style w:type="character" w:customStyle="1" w:styleId="CRCoverPageZchn">
    <w:name w:val="CR Cover Page Zchn"/>
    <w:link w:val="CRCoverPage"/>
    <w:qFormat/>
    <w:rsid w:val="001C6F03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nhideWhenUsed/>
    <w:qFormat/>
    <w:rsid w:val="009A3E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9A3EF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A3EF6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A3E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A3EF6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  <w:style w:type="paragraph" w:styleId="BalloonText">
    <w:name w:val="Balloon Text"/>
    <w:basedOn w:val="Normal"/>
    <w:link w:val="BalloonTextChar"/>
    <w:rsid w:val="00B871D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rsid w:val="00B871D8"/>
    <w:rPr>
      <w:rFonts w:ascii="Times New Roman" w:eastAsia="Times New Roman" w:hAnsi="Times New Roman" w:cs="Times New Roman"/>
      <w:sz w:val="18"/>
      <w:szCs w:val="18"/>
      <w:lang w:val="en-GB" w:eastAsia="ko-KR"/>
    </w:rPr>
  </w:style>
  <w:style w:type="paragraph" w:customStyle="1" w:styleId="FL">
    <w:name w:val="FL"/>
    <w:basedOn w:val="Normal"/>
    <w:rsid w:val="00B871D8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B871D8"/>
    <w:rPr>
      <w:rFonts w:ascii="Times New Roman" w:eastAsia="MS Mincho" w:hAnsi="Times New Roman" w:cs="Times New Roman"/>
      <w:szCs w:val="24"/>
      <w:lang w:val="en-US" w:eastAsia="ja-JP"/>
    </w:rPr>
  </w:style>
  <w:style w:type="paragraph" w:customStyle="1" w:styleId="B1">
    <w:name w:val="B1+"/>
    <w:basedOn w:val="B10"/>
    <w:link w:val="B1Car"/>
    <w:rsid w:val="00B871D8"/>
    <w:pPr>
      <w:numPr>
        <w:numId w:val="1"/>
      </w:numPr>
    </w:pPr>
    <w:rPr>
      <w:lang w:eastAsia="ko-KR"/>
    </w:rPr>
  </w:style>
  <w:style w:type="character" w:customStyle="1" w:styleId="B1Car">
    <w:name w:val="B1+ Car"/>
    <w:link w:val="B1"/>
    <w:rsid w:val="00B871D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B871D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val="en-GB" w:eastAsia="ko-KR"/>
    </w:rPr>
  </w:style>
  <w:style w:type="character" w:customStyle="1" w:styleId="B1Zchn">
    <w:name w:val="B1 Zchn"/>
    <w:rsid w:val="00B871D8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B871D8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871D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B871D8"/>
    <w:rPr>
      <w:rFonts w:ascii="Arial" w:eastAsia="Batang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871D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spacing w:val="2"/>
      <w:sz w:val="20"/>
      <w:szCs w:val="20"/>
      <w:lang w:eastAsia="en-US"/>
    </w:rPr>
  </w:style>
  <w:style w:type="character" w:customStyle="1" w:styleId="IvDbodytextChar">
    <w:name w:val="IvD bodytext Char"/>
    <w:link w:val="IvDbodytext"/>
    <w:rsid w:val="00B871D8"/>
    <w:rPr>
      <w:rFonts w:ascii="Arial" w:eastAsia="Batang" w:hAnsi="Arial" w:cs="Times New Roman"/>
      <w:spacing w:val="2"/>
      <w:sz w:val="20"/>
      <w:szCs w:val="20"/>
      <w:lang w:val="en-US"/>
    </w:rPr>
  </w:style>
  <w:style w:type="paragraph" w:customStyle="1" w:styleId="FirstChange">
    <w:name w:val="First Change"/>
    <w:basedOn w:val="Normal"/>
    <w:rsid w:val="00B871D8"/>
    <w:pPr>
      <w:spacing w:after="180"/>
      <w:jc w:val="center"/>
    </w:pPr>
    <w:rPr>
      <w:rFonts w:eastAsia="SimSun"/>
      <w:color w:val="FF0000"/>
      <w:sz w:val="20"/>
      <w:szCs w:val="20"/>
      <w:lang w:val="en-GB" w:eastAsia="en-US"/>
    </w:rPr>
  </w:style>
  <w:style w:type="character" w:customStyle="1" w:styleId="B1Char1">
    <w:name w:val="B1 Char1"/>
    <w:qFormat/>
    <w:rsid w:val="00B871D8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B871D8"/>
    <w:pPr>
      <w:spacing w:before="100" w:beforeAutospacing="1" w:after="100" w:afterAutospacing="1"/>
    </w:pPr>
    <w:rPr>
      <w:rFonts w:eastAsia="SimSun"/>
      <w:sz w:val="24"/>
      <w:lang w:val="da-DK" w:eastAsia="da-DK"/>
    </w:rPr>
  </w:style>
  <w:style w:type="character" w:styleId="PageNumber">
    <w:name w:val="page number"/>
    <w:rsid w:val="00B871D8"/>
  </w:style>
  <w:style w:type="paragraph" w:customStyle="1" w:styleId="10">
    <w:name w:val="正文1"/>
    <w:qFormat/>
    <w:rsid w:val="00B871D8"/>
    <w:pPr>
      <w:jc w:val="both"/>
    </w:pPr>
    <w:rPr>
      <w:rFonts w:ascii="Times New Roman" w:hAnsi="Times New Roman" w:cs="Times New Roman"/>
      <w:kern w:val="2"/>
      <w:sz w:val="21"/>
      <w:szCs w:val="21"/>
      <w:lang w:val="en-US" w:eastAsia="zh-CN"/>
    </w:rPr>
  </w:style>
  <w:style w:type="paragraph" w:customStyle="1" w:styleId="tdoc-header">
    <w:name w:val="tdoc-header"/>
    <w:rsid w:val="00B871D8"/>
    <w:pPr>
      <w:spacing w:after="0" w:line="240" w:lineRule="auto"/>
    </w:pPr>
    <w:rPr>
      <w:rFonts w:ascii="Arial" w:hAnsi="Arial" w:cs="Times New Roman"/>
      <w:noProof/>
      <w:sz w:val="24"/>
      <w:szCs w:val="20"/>
      <w:lang w:val="en-GB"/>
    </w:rPr>
  </w:style>
  <w:style w:type="character" w:customStyle="1" w:styleId="msoins0">
    <w:name w:val="msoins"/>
    <w:rsid w:val="00B871D8"/>
  </w:style>
  <w:style w:type="paragraph" w:customStyle="1" w:styleId="TALLeft050cm">
    <w:name w:val="TAL + Left:  050 cm"/>
    <w:basedOn w:val="TAL"/>
    <w:rsid w:val="00B871D8"/>
    <w:pPr>
      <w:spacing w:line="0" w:lineRule="atLeast"/>
      <w:ind w:left="284"/>
    </w:pPr>
    <w:rPr>
      <w:rFonts w:eastAsia="SimSun"/>
    </w:rPr>
  </w:style>
  <w:style w:type="paragraph" w:customStyle="1" w:styleId="TALLeft00">
    <w:name w:val="TAL + Left: 0"/>
    <w:aliases w:val="75 cm"/>
    <w:basedOn w:val="TALLeft050cm"/>
    <w:rsid w:val="00B871D8"/>
    <w:pPr>
      <w:ind w:left="425"/>
    </w:pPr>
  </w:style>
  <w:style w:type="character" w:customStyle="1" w:styleId="TAHCar">
    <w:name w:val="TAH Car"/>
    <w:qFormat/>
    <w:rsid w:val="00B871D8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B871D8"/>
    <w:pPr>
      <w:overflowPunct/>
      <w:autoSpaceDE/>
      <w:autoSpaceDN/>
      <w:adjustRightInd/>
      <w:ind w:left="113"/>
      <w:textAlignment w:val="auto"/>
    </w:pPr>
    <w:rPr>
      <w:rFonts w:eastAsia="SimSun"/>
      <w:bCs/>
      <w:noProof/>
      <w:lang w:eastAsia="en-US"/>
    </w:rPr>
  </w:style>
  <w:style w:type="paragraph" w:customStyle="1" w:styleId="TALLeft04cm">
    <w:name w:val="TAL + Left: 0.4 cm"/>
    <w:basedOn w:val="TALLeft02cm"/>
    <w:qFormat/>
    <w:rsid w:val="00B871D8"/>
    <w:pPr>
      <w:ind w:left="227"/>
    </w:pPr>
  </w:style>
  <w:style w:type="paragraph" w:customStyle="1" w:styleId="TALLeft06cm">
    <w:name w:val="TAL + Left: 0.6 cm"/>
    <w:basedOn w:val="TALLeft04cm"/>
    <w:qFormat/>
    <w:rsid w:val="00B871D8"/>
    <w:pPr>
      <w:ind w:left="340"/>
    </w:pPr>
  </w:style>
  <w:style w:type="character" w:styleId="LineNumber">
    <w:name w:val="line number"/>
    <w:unhideWhenUsed/>
    <w:rsid w:val="00B871D8"/>
  </w:style>
  <w:style w:type="character" w:customStyle="1" w:styleId="3GPPHeaderChar">
    <w:name w:val="3GPP_Header Char"/>
    <w:link w:val="3GPPHeader"/>
    <w:rsid w:val="00B871D8"/>
    <w:rPr>
      <w:rFonts w:ascii="Arial" w:eastAsia="Times New Roman" w:hAnsi="Arial" w:cs="Times New Roman"/>
      <w:b/>
      <w:sz w:val="24"/>
      <w:szCs w:val="20"/>
      <w:lang w:val="en-GB" w:eastAsia="zh-CN"/>
    </w:rPr>
  </w:style>
  <w:style w:type="character" w:customStyle="1" w:styleId="a">
    <w:name w:val="首标题"/>
    <w:rsid w:val="00B871D8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B871D8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B871D8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B871D8"/>
    <w:rPr>
      <w:i/>
      <w:iCs/>
    </w:rPr>
  </w:style>
  <w:style w:type="paragraph" w:customStyle="1" w:styleId="Guidance">
    <w:name w:val="Guidance"/>
    <w:basedOn w:val="Normal"/>
    <w:rsid w:val="00B871D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DengXian"/>
      <w:i/>
      <w:color w:val="0000FF"/>
      <w:sz w:val="20"/>
      <w:szCs w:val="20"/>
      <w:lang w:val="en-GB" w:eastAsia="en-GB"/>
    </w:rPr>
  </w:style>
  <w:style w:type="paragraph" w:customStyle="1" w:styleId="INDENT2">
    <w:name w:val="INDENT2"/>
    <w:basedOn w:val="Normal"/>
    <w:rsid w:val="00B871D8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DengXian"/>
      <w:sz w:val="20"/>
      <w:szCs w:val="20"/>
      <w:lang w:val="en-GB" w:eastAsia="en-GB"/>
    </w:rPr>
  </w:style>
  <w:style w:type="paragraph" w:customStyle="1" w:styleId="SpecText">
    <w:name w:val="SpecText"/>
    <w:basedOn w:val="Normal"/>
    <w:rsid w:val="00B871D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sz w:val="20"/>
      <w:szCs w:val="20"/>
      <w:lang w:val="en-GB" w:eastAsia="en-GB"/>
    </w:rPr>
  </w:style>
  <w:style w:type="paragraph" w:customStyle="1" w:styleId="ListBullet6">
    <w:name w:val="List Bullet 6"/>
    <w:basedOn w:val="ListBullet5"/>
    <w:rsid w:val="00B871D8"/>
  </w:style>
  <w:style w:type="table" w:customStyle="1" w:styleId="TableGrid1">
    <w:name w:val="Table Grid1"/>
    <w:basedOn w:val="TableNormal"/>
    <w:next w:val="TableGrid"/>
    <w:rsid w:val="00B871D8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B871D8"/>
    <w:pPr>
      <w:ind w:left="425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871D8"/>
    <w:pPr>
      <w:ind w:left="567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B871D8"/>
    <w:rPr>
      <w:rFonts w:ascii="Arial" w:eastAsia="DengXian" w:hAnsi="Arial" w:cs="Times New Roman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B871D8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871D8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B871D8"/>
    <w:pPr>
      <w:pBdr>
        <w:top w:val="single" w:sz="12" w:space="0" w:color="auto"/>
      </w:pBdr>
      <w:spacing w:before="360" w:after="240"/>
    </w:pPr>
    <w:rPr>
      <w:b/>
      <w:i/>
      <w:sz w:val="26"/>
      <w:szCs w:val="20"/>
      <w:lang w:val="en-GB" w:eastAsia="en-US"/>
    </w:rPr>
  </w:style>
  <w:style w:type="paragraph" w:customStyle="1" w:styleId="INDENT1">
    <w:name w:val="INDENT1"/>
    <w:basedOn w:val="Normal"/>
    <w:rsid w:val="00B871D8"/>
    <w:pPr>
      <w:spacing w:after="180"/>
      <w:ind w:left="851"/>
    </w:pPr>
    <w:rPr>
      <w:sz w:val="20"/>
      <w:szCs w:val="20"/>
      <w:lang w:val="en-GB" w:eastAsia="en-US"/>
    </w:rPr>
  </w:style>
  <w:style w:type="paragraph" w:customStyle="1" w:styleId="INDENT3">
    <w:name w:val="INDENT3"/>
    <w:basedOn w:val="Normal"/>
    <w:rsid w:val="00B871D8"/>
    <w:pPr>
      <w:spacing w:after="180"/>
      <w:ind w:left="1701" w:hanging="567"/>
    </w:pPr>
    <w:rPr>
      <w:sz w:val="20"/>
      <w:szCs w:val="20"/>
      <w:lang w:val="en-GB" w:eastAsia="en-US"/>
    </w:rPr>
  </w:style>
  <w:style w:type="paragraph" w:customStyle="1" w:styleId="FigureTitle">
    <w:name w:val="Figure_Title"/>
    <w:basedOn w:val="Normal"/>
    <w:next w:val="Normal"/>
    <w:rsid w:val="00B871D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szCs w:val="20"/>
      <w:lang w:val="en-GB" w:eastAsia="en-US"/>
    </w:rPr>
  </w:style>
  <w:style w:type="paragraph" w:customStyle="1" w:styleId="RecCCITT">
    <w:name w:val="Rec_CCITT_#"/>
    <w:basedOn w:val="Normal"/>
    <w:rsid w:val="00B871D8"/>
    <w:pPr>
      <w:keepNext/>
      <w:keepLines/>
      <w:spacing w:after="180"/>
    </w:pPr>
    <w:rPr>
      <w:b/>
      <w:sz w:val="20"/>
      <w:szCs w:val="20"/>
      <w:lang w:val="en-GB" w:eastAsia="en-US"/>
    </w:rPr>
  </w:style>
  <w:style w:type="paragraph" w:customStyle="1" w:styleId="CouvRecTitle">
    <w:name w:val="Couv Rec Title"/>
    <w:basedOn w:val="Normal"/>
    <w:rsid w:val="00B871D8"/>
    <w:pPr>
      <w:keepNext/>
      <w:keepLines/>
      <w:spacing w:before="240" w:after="180"/>
      <w:ind w:left="1418"/>
    </w:pPr>
    <w:rPr>
      <w:rFonts w:ascii="Arial" w:hAnsi="Arial"/>
      <w:b/>
      <w:sz w:val="36"/>
      <w:szCs w:val="20"/>
      <w:lang w:eastAsia="en-US"/>
    </w:rPr>
  </w:style>
  <w:style w:type="paragraph" w:styleId="Caption">
    <w:name w:val="caption"/>
    <w:aliases w:val="cap"/>
    <w:basedOn w:val="Normal"/>
    <w:next w:val="Normal"/>
    <w:qFormat/>
    <w:rsid w:val="00B871D8"/>
    <w:pPr>
      <w:spacing w:before="120"/>
    </w:pPr>
    <w:rPr>
      <w:b/>
      <w:sz w:val="20"/>
      <w:szCs w:val="20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B871D8"/>
    <w:pPr>
      <w:spacing w:after="180"/>
    </w:pPr>
    <w:rPr>
      <w:rFonts w:ascii="Courier New" w:hAnsi="Courier New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871D8"/>
    <w:rPr>
      <w:rFonts w:ascii="Courier New" w:eastAsia="MS Mincho" w:hAnsi="Courier New" w:cs="Times New Roman"/>
      <w:sz w:val="20"/>
      <w:szCs w:val="20"/>
      <w:lang w:val="nb-NO" w:eastAsia="x-none"/>
    </w:rPr>
  </w:style>
  <w:style w:type="paragraph" w:customStyle="1" w:styleId="00BodyText">
    <w:name w:val="00 BodyText"/>
    <w:basedOn w:val="Normal"/>
    <w:rsid w:val="00B871D8"/>
    <w:pPr>
      <w:spacing w:after="220"/>
    </w:pPr>
    <w:rPr>
      <w:rFonts w:ascii="Arial" w:hAnsi="Arial"/>
      <w:szCs w:val="20"/>
      <w:lang w:eastAsia="en-US"/>
    </w:rPr>
  </w:style>
  <w:style w:type="paragraph" w:styleId="BodyTextIndent">
    <w:name w:val="Body Text Indent"/>
    <w:basedOn w:val="Normal"/>
    <w:link w:val="BodyTextIndentChar"/>
    <w:rsid w:val="00B871D8"/>
    <w:pPr>
      <w:ind w:left="283"/>
    </w:pPr>
    <w:rPr>
      <w:sz w:val="20"/>
      <w:szCs w:val="20"/>
      <w:lang w:val="en-GB" w:eastAsia="x-none"/>
    </w:rPr>
  </w:style>
  <w:style w:type="character" w:customStyle="1" w:styleId="BodyTextIndentChar">
    <w:name w:val="Body Text Indent Char"/>
    <w:basedOn w:val="DefaultParagraphFont"/>
    <w:link w:val="BodyTextIndent"/>
    <w:rsid w:val="00B871D8"/>
    <w:rPr>
      <w:rFonts w:ascii="Times New Roman" w:eastAsia="MS Mincho" w:hAnsi="Times New Roman" w:cs="Times New Roman"/>
      <w:sz w:val="20"/>
      <w:szCs w:val="20"/>
      <w:lang w:val="en-GB" w:eastAsia="x-none"/>
    </w:rPr>
  </w:style>
  <w:style w:type="paragraph" w:customStyle="1" w:styleId="BalloonText1">
    <w:name w:val="Balloon Text1"/>
    <w:basedOn w:val="Normal"/>
    <w:semiHidden/>
    <w:rsid w:val="00B871D8"/>
    <w:pPr>
      <w:spacing w:after="180"/>
    </w:pPr>
    <w:rPr>
      <w:rFonts w:ascii="Tahoma" w:hAnsi="Tahoma" w:cs="Tahoma"/>
      <w:sz w:val="16"/>
      <w:szCs w:val="16"/>
      <w:lang w:val="en-GB" w:eastAsia="en-US"/>
    </w:rPr>
  </w:style>
  <w:style w:type="paragraph" w:customStyle="1" w:styleId="ZchnZchn">
    <w:name w:val="Zchn Zchn"/>
    <w:semiHidden/>
    <w:rsid w:val="00B871D8"/>
    <w:pPr>
      <w:keepNext/>
      <w:numPr>
        <w:numId w:val="4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hAnsi="Arial" w:cs="Arial"/>
      <w:color w:val="0000FF"/>
      <w:kern w:val="2"/>
      <w:sz w:val="20"/>
      <w:szCs w:val="20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B871D8"/>
    <w:pPr>
      <w:spacing w:after="180"/>
    </w:pPr>
    <w:rPr>
      <w:b/>
      <w:bCs/>
      <w:lang w:val="en-GB" w:eastAsia="x-none"/>
    </w:rPr>
  </w:style>
  <w:style w:type="paragraph" w:customStyle="1" w:styleId="Char3CharCharCharCharChar">
    <w:name w:val="Char3 Char Char Char (文字) (文字) Char Char"/>
    <w:semiHidden/>
    <w:rsid w:val="00B871D8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sz w:val="20"/>
      <w:szCs w:val="20"/>
      <w:lang w:val="en-US" w:eastAsia="zh-CN"/>
    </w:rPr>
  </w:style>
  <w:style w:type="paragraph" w:customStyle="1" w:styleId="Car1">
    <w:name w:val="Car1"/>
    <w:semiHidden/>
    <w:rsid w:val="00B871D8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sz w:val="20"/>
      <w:szCs w:val="20"/>
      <w:lang w:val="en-US" w:eastAsia="zh-CN"/>
    </w:rPr>
  </w:style>
  <w:style w:type="paragraph" w:customStyle="1" w:styleId="Note">
    <w:name w:val="Note"/>
    <w:basedOn w:val="Normal"/>
    <w:rsid w:val="00B871D8"/>
    <w:pPr>
      <w:ind w:left="1134" w:hanging="567"/>
    </w:pPr>
    <w:rPr>
      <w:sz w:val="20"/>
      <w:szCs w:val="22"/>
      <w:lang w:val="en-GB" w:eastAsia="en-US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871D8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sz w:val="20"/>
      <w:szCs w:val="20"/>
      <w:lang w:val="en-US" w:eastAsia="zh-CN"/>
    </w:rPr>
  </w:style>
  <w:style w:type="paragraph" w:customStyle="1" w:styleId="11BodyText">
    <w:name w:val="11 BodyText"/>
    <w:basedOn w:val="Normal"/>
    <w:rsid w:val="00B871D8"/>
    <w:pPr>
      <w:spacing w:after="220"/>
      <w:ind w:left="1298"/>
    </w:pPr>
    <w:rPr>
      <w:rFonts w:ascii="Arial" w:hAnsi="Arial"/>
      <w:szCs w:val="20"/>
      <w:lang w:eastAsia="en-US"/>
    </w:rPr>
  </w:style>
  <w:style w:type="paragraph" w:customStyle="1" w:styleId="CharCharCharCharChar">
    <w:name w:val="Char Char (文字) (文字) Char (文字) (文字) Char Char (文字) (文字)"/>
    <w:semiHidden/>
    <w:rsid w:val="00B871D8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sz w:val="20"/>
      <w:szCs w:val="20"/>
      <w:lang w:val="en-US" w:eastAsia="zh-CN"/>
    </w:rPr>
  </w:style>
  <w:style w:type="paragraph" w:customStyle="1" w:styleId="SectionXX">
    <w:name w:val="Section X.X"/>
    <w:basedOn w:val="Normal"/>
    <w:next w:val="Normal"/>
    <w:rsid w:val="00B871D8"/>
    <w:pPr>
      <w:widowControl w:val="0"/>
      <w:spacing w:beforeLines="50" w:afterLines="50" w:after="180"/>
      <w:jc w:val="both"/>
      <w:outlineLvl w:val="1"/>
    </w:pPr>
    <w:rPr>
      <w:rFonts w:ascii="Arial" w:eastAsia="Arial" w:hAnsi="Arial"/>
      <w:kern w:val="2"/>
      <w:sz w:val="24"/>
      <w:lang w:val="en-GB"/>
    </w:rPr>
  </w:style>
  <w:style w:type="paragraph" w:customStyle="1" w:styleId="Char">
    <w:name w:val="Char"/>
    <w:semiHidden/>
    <w:rsid w:val="00B871D8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sz w:val="20"/>
      <w:szCs w:val="20"/>
      <w:lang w:val="en-US" w:eastAsia="zh-CN"/>
    </w:rPr>
  </w:style>
  <w:style w:type="paragraph" w:customStyle="1" w:styleId="ZchnZchn1">
    <w:name w:val="Zchn Zchn1"/>
    <w:semiHidden/>
    <w:rsid w:val="00B871D8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sz w:val="20"/>
      <w:szCs w:val="20"/>
      <w:lang w:val="en-US" w:eastAsia="zh-CN"/>
    </w:rPr>
  </w:style>
  <w:style w:type="paragraph" w:customStyle="1" w:styleId="List0">
    <w:name w:val="List 0"/>
    <w:basedOn w:val="Normal"/>
    <w:rsid w:val="00B871D8"/>
    <w:pPr>
      <w:ind w:left="284" w:hanging="284"/>
    </w:pPr>
    <w:rPr>
      <w:rFonts w:ascii="Arial" w:hAnsi="Arial"/>
      <w:sz w:val="20"/>
      <w:szCs w:val="22"/>
      <w:lang w:val="en-GB" w:eastAsia="en-US"/>
    </w:rPr>
  </w:style>
  <w:style w:type="paragraph" w:customStyle="1" w:styleId="BalloonText2">
    <w:name w:val="Balloon Text2"/>
    <w:basedOn w:val="Normal"/>
    <w:semiHidden/>
    <w:rsid w:val="00B871D8"/>
    <w:pPr>
      <w:spacing w:after="180"/>
    </w:pPr>
    <w:rPr>
      <w:rFonts w:ascii="Arial" w:eastAsia="MS Gothic" w:hAnsi="Arial"/>
      <w:sz w:val="18"/>
      <w:szCs w:val="18"/>
      <w:lang w:val="en-GB"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871D8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sz w:val="20"/>
      <w:szCs w:val="20"/>
      <w:lang w:val="en-US" w:eastAsia="zh-CN"/>
    </w:rPr>
  </w:style>
  <w:style w:type="paragraph" w:customStyle="1" w:styleId="CarCar">
    <w:name w:val="Car Car"/>
    <w:semiHidden/>
    <w:rsid w:val="00B871D8"/>
    <w:pPr>
      <w:keepNext/>
      <w:tabs>
        <w:tab w:val="num" w:pos="720"/>
      </w:tabs>
      <w:autoSpaceDE w:val="0"/>
      <w:autoSpaceDN w:val="0"/>
      <w:adjustRightInd w:val="0"/>
      <w:spacing w:before="60" w:after="60" w:line="240" w:lineRule="auto"/>
      <w:ind w:left="720" w:hanging="360"/>
      <w:jc w:val="both"/>
    </w:pPr>
    <w:rPr>
      <w:rFonts w:ascii="Arial" w:hAnsi="Arial" w:cs="Arial"/>
      <w:color w:val="0000FF"/>
      <w:kern w:val="2"/>
      <w:sz w:val="20"/>
      <w:szCs w:val="20"/>
      <w:lang w:val="en-US" w:eastAsia="zh-CN"/>
    </w:rPr>
  </w:style>
  <w:style w:type="paragraph" w:customStyle="1" w:styleId="tf0">
    <w:name w:val="tf"/>
    <w:basedOn w:val="Normal"/>
    <w:rsid w:val="00B871D8"/>
    <w:pPr>
      <w:spacing w:before="100" w:beforeAutospacing="1" w:after="100" w:afterAutospacing="1"/>
    </w:pPr>
    <w:rPr>
      <w:sz w:val="24"/>
    </w:rPr>
  </w:style>
  <w:style w:type="character" w:customStyle="1" w:styleId="msoins00">
    <w:name w:val="msoins0"/>
    <w:rsid w:val="00B871D8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B871D8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B871D8"/>
    <w:pPr>
      <w:spacing w:after="0"/>
      <w:ind w:left="1622" w:hanging="363"/>
    </w:pPr>
    <w:rPr>
      <w:rFonts w:ascii="Arial" w:eastAsiaTheme="minorHAnsi" w:hAnsi="Arial" w:cs="Arial"/>
      <w:color w:val="0000FF"/>
      <w:kern w:val="2"/>
      <w:szCs w:val="22"/>
      <w:lang w:val="sv-SE" w:eastAsia="zh-CN"/>
    </w:rPr>
  </w:style>
  <w:style w:type="character" w:customStyle="1" w:styleId="CharChar2">
    <w:name w:val="Char Char2"/>
    <w:rsid w:val="00B871D8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B871D8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B2Car">
    <w:name w:val="B2 Car"/>
    <w:rsid w:val="00B871D8"/>
    <w:rPr>
      <w:rFonts w:ascii="Times New Roman" w:hAnsi="Times New Roman"/>
      <w:lang w:val="en-GB"/>
    </w:rPr>
  </w:style>
  <w:style w:type="numbering" w:customStyle="1" w:styleId="2">
    <w:name w:val="列表编号2"/>
    <w:basedOn w:val="NoList"/>
    <w:rsid w:val="00B871D8"/>
    <w:pPr>
      <w:numPr>
        <w:numId w:val="6"/>
      </w:numPr>
    </w:pPr>
  </w:style>
  <w:style w:type="paragraph" w:customStyle="1" w:styleId="Reference">
    <w:name w:val="Reference"/>
    <w:basedOn w:val="Normal"/>
    <w:rsid w:val="00B871D8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SimSun"/>
      <w:szCs w:val="20"/>
      <w:lang w:val="en-GB" w:eastAsia="zh-CN"/>
    </w:rPr>
  </w:style>
  <w:style w:type="numbering" w:customStyle="1" w:styleId="1">
    <w:name w:val="项目编号1"/>
    <w:basedOn w:val="NoList"/>
    <w:rsid w:val="00B871D8"/>
    <w:pPr>
      <w:numPr>
        <w:numId w:val="5"/>
      </w:numPr>
    </w:pPr>
  </w:style>
  <w:style w:type="character" w:customStyle="1" w:styleId="ListChar">
    <w:name w:val="List Char"/>
    <w:link w:val="List"/>
    <w:rsid w:val="00B871D8"/>
    <w:rPr>
      <w:rFonts w:ascii="Times New Roman" w:eastAsia="MS Mincho" w:hAnsi="Times New Roman" w:cs="Times New Roman"/>
      <w:szCs w:val="24"/>
      <w:lang w:val="en-US" w:eastAsia="ja-JP"/>
    </w:rPr>
  </w:style>
  <w:style w:type="character" w:customStyle="1" w:styleId="B4Char">
    <w:name w:val="B4 Char"/>
    <w:link w:val="B4"/>
    <w:rsid w:val="00B871D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B871D8"/>
    <w:pPr>
      <w:tabs>
        <w:tab w:val="center" w:pos="4820"/>
        <w:tab w:val="right" w:pos="9640"/>
      </w:tabs>
      <w:spacing w:after="180"/>
    </w:pPr>
    <w:rPr>
      <w:rFonts w:eastAsia="Times New Roman"/>
      <w:sz w:val="20"/>
      <w:szCs w:val="20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B871D8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B871D8"/>
    <w:pPr>
      <w:numPr>
        <w:numId w:val="8"/>
      </w:numPr>
      <w:tabs>
        <w:tab w:val="left" w:pos="1560"/>
      </w:tabs>
      <w:spacing w:after="180"/>
      <w:ind w:left="1560" w:hanging="1200"/>
    </w:pPr>
    <w:rPr>
      <w:rFonts w:eastAsia="Times New Roman"/>
      <w:b/>
      <w:sz w:val="20"/>
      <w:szCs w:val="2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871D8"/>
    <w:pPr>
      <w:spacing w:before="48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ProposalChar">
    <w:name w:val="Proposal Char"/>
    <w:link w:val="Proposal"/>
    <w:rsid w:val="00B871D8"/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B871D8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B871D8"/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a0">
    <w:name w:val="a"/>
    <w:basedOn w:val="CRCoverPage"/>
    <w:rsid w:val="00B871D8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B871D8"/>
    <w:pPr>
      <w:spacing w:after="180"/>
    </w:pPr>
    <w:rPr>
      <w:rFonts w:ascii="Arial" w:eastAsia="DengXian" w:hAnsi="Arial" w:cs="Arial"/>
      <w:sz w:val="20"/>
      <w:szCs w:val="20"/>
      <w:lang w:val="en-GB" w:eastAsia="en-US"/>
    </w:rPr>
  </w:style>
  <w:style w:type="character" w:customStyle="1" w:styleId="Mention10">
    <w:name w:val="Mention1"/>
    <w:uiPriority w:val="99"/>
    <w:semiHidden/>
    <w:unhideWhenUsed/>
    <w:rsid w:val="00B871D8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B871D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FChar1">
    <w:name w:val="TF Char1"/>
    <w:rsid w:val="00B871D8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B871D8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B871D8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871D8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B871D8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B871D8"/>
    <w:pPr>
      <w:widowControl w:val="0"/>
      <w:spacing w:after="0"/>
      <w:jc w:val="both"/>
    </w:pPr>
    <w:rPr>
      <w:rFonts w:eastAsia="SimSun"/>
      <w:kern w:val="2"/>
      <w:sz w:val="21"/>
      <w:lang w:eastAsia="zh-CN"/>
    </w:rPr>
  </w:style>
  <w:style w:type="paragraph" w:customStyle="1" w:styleId="textintend1">
    <w:name w:val="text intend 1"/>
    <w:basedOn w:val="Normal"/>
    <w:rsid w:val="00B871D8"/>
    <w:pPr>
      <w:tabs>
        <w:tab w:val="left" w:pos="992"/>
      </w:tabs>
      <w:ind w:left="567" w:hanging="283"/>
      <w:jc w:val="both"/>
    </w:pPr>
    <w:rPr>
      <w:sz w:val="24"/>
      <w:szCs w:val="20"/>
      <w:lang w:eastAsia="en-US"/>
    </w:rPr>
  </w:style>
  <w:style w:type="character" w:customStyle="1" w:styleId="13">
    <w:name w:val="标题 1 字符"/>
    <w:aliases w:val="H1 字符"/>
    <w:rsid w:val="00B871D8"/>
    <w:rPr>
      <w:rFonts w:ascii="Arial" w:eastAsia="Times New Roman" w:hAnsi="Arial"/>
      <w:sz w:val="36"/>
      <w:lang w:val="en-GB" w:eastAsia="ko-KR" w:bidi="ar-SA"/>
    </w:rPr>
  </w:style>
  <w:style w:type="table" w:customStyle="1" w:styleId="TableGrid2">
    <w:name w:val="Table Grid2"/>
    <w:basedOn w:val="TableNormal"/>
    <w:next w:val="TableGrid"/>
    <w:rsid w:val="008524E7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列表编号21"/>
    <w:basedOn w:val="NoList"/>
    <w:rsid w:val="008524E7"/>
    <w:pPr>
      <w:numPr>
        <w:numId w:val="3"/>
      </w:numPr>
    </w:pPr>
  </w:style>
  <w:style w:type="numbering" w:customStyle="1" w:styleId="11">
    <w:name w:val="项目编号11"/>
    <w:basedOn w:val="NoList"/>
    <w:rsid w:val="008524E7"/>
    <w:pPr>
      <w:numPr>
        <w:numId w:val="2"/>
      </w:numPr>
    </w:pPr>
  </w:style>
  <w:style w:type="table" w:customStyle="1" w:styleId="TableGrid3">
    <w:name w:val="Table Grid3"/>
    <w:basedOn w:val="TableNormal"/>
    <w:next w:val="TableGrid"/>
    <w:rsid w:val="000005ED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列表编号22"/>
    <w:basedOn w:val="NoList"/>
    <w:rsid w:val="000005ED"/>
    <w:pPr>
      <w:numPr>
        <w:numId w:val="11"/>
      </w:numPr>
    </w:pPr>
  </w:style>
  <w:style w:type="numbering" w:customStyle="1" w:styleId="12">
    <w:name w:val="项目编号12"/>
    <w:basedOn w:val="NoList"/>
    <w:rsid w:val="000005ED"/>
    <w:pPr>
      <w:numPr>
        <w:numId w:val="10"/>
      </w:numPr>
    </w:pPr>
  </w:style>
  <w:style w:type="table" w:customStyle="1" w:styleId="TableGrid4">
    <w:name w:val="Table Grid4"/>
    <w:basedOn w:val="TableNormal"/>
    <w:next w:val="TableGrid"/>
    <w:rsid w:val="00245674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D25E34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">
    <w:name w:val="列表编号24"/>
    <w:basedOn w:val="NoList"/>
    <w:rsid w:val="00D25E34"/>
    <w:pPr>
      <w:numPr>
        <w:numId w:val="13"/>
      </w:numPr>
    </w:pPr>
  </w:style>
  <w:style w:type="numbering" w:customStyle="1" w:styleId="14">
    <w:name w:val="项目编号14"/>
    <w:basedOn w:val="NoList"/>
    <w:rsid w:val="00D25E34"/>
    <w:pPr>
      <w:numPr>
        <w:numId w:val="12"/>
      </w:numPr>
    </w:pPr>
  </w:style>
  <w:style w:type="character" w:customStyle="1" w:styleId="ui-provider">
    <w:name w:val="ui-provider"/>
    <w:basedOn w:val="DefaultParagraphFont"/>
    <w:rsid w:val="008150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683552-5D97-44D5-B6D4-B81B7CB459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D8EA2C-C305-406C-A57A-D8A02ADF727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89CBB99-03A3-4E14-B9D7-365FC373A5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33</Pages>
  <Words>7942</Words>
  <Characters>45271</Characters>
  <Application>Microsoft Office Word</Application>
  <DocSecurity>0</DocSecurity>
  <Lines>377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Ericsson</dc:creator>
  <cp:lastModifiedBy>Ericsson2</cp:lastModifiedBy>
  <cp:revision>45</cp:revision>
  <dcterms:created xsi:type="dcterms:W3CDTF">2023-02-16T10:07:00Z</dcterms:created>
  <dcterms:modified xsi:type="dcterms:W3CDTF">2023-03-01T06:21:00Z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_AdHocReviewCycleID">
    <vt:i4>1035076114</vt:i4>
  </property>
  <property fmtid="{D5CDD505-2E9C-101B-9397-08002B2CF9AE}" pid="5" name="_NewReviewCycle">
    <vt:lpwstr/>
  </property>
  <property fmtid="{D5CDD505-2E9C-101B-9397-08002B2CF9AE}" pid="6" name="_EmailSubject">
    <vt:lpwstr>[External] Discussion on RedCap NCD-SSB support over F1</vt:lpwstr>
  </property>
  <property fmtid="{D5CDD505-2E9C-101B-9397-08002B2CF9AE}" pid="7" name="_AuthorEmail">
    <vt:lpwstr>pkadiri@qti.qualcomm.com</vt:lpwstr>
  </property>
  <property fmtid="{D5CDD505-2E9C-101B-9397-08002B2CF9AE}" pid="8" name="_AuthorEmailDisplayName">
    <vt:lpwstr>Prasad Kadiri</vt:lpwstr>
  </property>
  <property fmtid="{D5CDD505-2E9C-101B-9397-08002B2CF9AE}" pid="9" name="_PreviousAdHocReviewCycleID">
    <vt:i4>-1489170323</vt:i4>
  </property>
  <property fmtid="{D5CDD505-2E9C-101B-9397-08002B2CF9AE}" pid="10" name="_ReviewingToolsShownOnce">
    <vt:lpwstr/>
  </property>
</Properties>
</file>